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CB" w:rsidRPr="001E02D1" w:rsidRDefault="00BA36CB" w:rsidP="00BA36CB">
      <w:pPr>
        <w:jc w:val="both"/>
      </w:pPr>
      <w:r w:rsidRPr="001E02D1"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3pt" o:ole="" fillcolor="window">
            <v:imagedata r:id="rId7" o:title=""/>
          </v:shape>
          <o:OLEObject Type="Embed" ProgID="CorelDraw.Graphic.7" ShapeID="_x0000_i1025" DrawAspect="Content" ObjectID="_1463825310" r:id="rId8"/>
        </w:object>
      </w:r>
    </w:p>
    <w:p w:rsidR="00BA36CB" w:rsidRPr="001E02D1" w:rsidRDefault="00BA36CB" w:rsidP="00BA36CB">
      <w:pPr>
        <w:jc w:val="both"/>
        <w:rPr>
          <w:b/>
        </w:rPr>
      </w:pPr>
    </w:p>
    <w:p w:rsidR="00BA36CB" w:rsidRPr="001E02D1" w:rsidRDefault="00BA36CB" w:rsidP="00BA36CB">
      <w:pPr>
        <w:jc w:val="both"/>
      </w:pPr>
      <w:r w:rsidRPr="001E02D1">
        <w:rPr>
          <w:b/>
        </w:rPr>
        <w:tab/>
      </w:r>
      <w:r w:rsidRPr="001E02D1">
        <w:t xml:space="preserve">VISTO la nota </w:t>
      </w:r>
      <w:r>
        <w:t>presentada por la Dirección del Dpto. de Historia (5-58)</w:t>
      </w:r>
      <w:r w:rsidRPr="001E02D1">
        <w:t xml:space="preserve"> elevando</w:t>
      </w:r>
      <w:r>
        <w:t xml:space="preserve">, para su autorización, </w:t>
      </w:r>
      <w:r w:rsidRPr="001E02D1">
        <w:t>el Proyecto</w:t>
      </w:r>
      <w:r>
        <w:t xml:space="preserve"> de la Actividad </w:t>
      </w:r>
      <w:r w:rsidRPr="001E02D1">
        <w:t xml:space="preserve">de Extensión Universitaria: </w:t>
      </w:r>
      <w:r>
        <w:t>“</w:t>
      </w:r>
      <w:r>
        <w:t xml:space="preserve">Taller: </w:t>
      </w:r>
      <w:r>
        <w:t>Pluralidades de la Historia Reciente. Debates, desafíos y oportunidades en su investigación y enseñanza”</w:t>
      </w:r>
      <w:r w:rsidRPr="001E02D1">
        <w:t>; y</w:t>
      </w:r>
    </w:p>
    <w:p w:rsidR="00BA36CB" w:rsidRPr="001E02D1" w:rsidRDefault="00BA36CB" w:rsidP="00BA36CB">
      <w:pPr>
        <w:jc w:val="both"/>
      </w:pPr>
    </w:p>
    <w:p w:rsidR="00BA36CB" w:rsidRPr="001E02D1" w:rsidRDefault="00BA36CB" w:rsidP="00BA36CB">
      <w:pPr>
        <w:jc w:val="both"/>
      </w:pPr>
      <w:r w:rsidRPr="001E02D1">
        <w:tab/>
        <w:t>CONSIDERANDO</w:t>
      </w:r>
    </w:p>
    <w:p w:rsidR="00BA36CB" w:rsidRPr="001E02D1" w:rsidRDefault="00BA36CB" w:rsidP="00BA36CB">
      <w:pPr>
        <w:jc w:val="both"/>
      </w:pPr>
    </w:p>
    <w:p w:rsidR="00BA36CB" w:rsidRPr="001E02D1" w:rsidRDefault="00BA36CB" w:rsidP="00BA36CB">
      <w:pPr>
        <w:jc w:val="both"/>
      </w:pPr>
      <w:r w:rsidRPr="001E02D1">
        <w:tab/>
        <w:t xml:space="preserve">Que el </w:t>
      </w:r>
      <w:r>
        <w:t xml:space="preserve">proyecto </w:t>
      </w:r>
      <w:r>
        <w:t xml:space="preserve">es </w:t>
      </w:r>
      <w:r>
        <w:t>presentado por el Profesor</w:t>
      </w:r>
      <w:r>
        <w:t xml:space="preserve">: Eduardo Albero Escudero, y el que estará a cargo, como Docente Responsable, de la </w:t>
      </w:r>
      <w:proofErr w:type="spellStart"/>
      <w:r>
        <w:t>Mgter</w:t>
      </w:r>
      <w:proofErr w:type="spellEnd"/>
      <w:r>
        <w:t xml:space="preserve">. Ana Carol SOLIS (Escuela de Historia, </w:t>
      </w:r>
      <w:proofErr w:type="spellStart"/>
      <w:r>
        <w:t>FFy</w:t>
      </w:r>
      <w:proofErr w:type="spellEnd"/>
      <w:r>
        <w:t xml:space="preserve"> H/UNC)</w:t>
      </w:r>
      <w:r w:rsidRPr="001E02D1">
        <w:t>.</w:t>
      </w:r>
    </w:p>
    <w:p w:rsidR="00BA36CB" w:rsidRPr="001E02D1" w:rsidRDefault="00BA36CB" w:rsidP="00BA36CB">
      <w:pPr>
        <w:jc w:val="both"/>
      </w:pPr>
    </w:p>
    <w:p w:rsidR="00BA36CB" w:rsidRPr="001E02D1" w:rsidRDefault="00BA36CB" w:rsidP="00BA36CB">
      <w:pPr>
        <w:jc w:val="both"/>
      </w:pPr>
      <w:r w:rsidRPr="001E02D1">
        <w:tab/>
        <w:t xml:space="preserve">Que tiene como objetivos, según consta en el proyecto adjunto: </w:t>
      </w:r>
      <w:r>
        <w:t xml:space="preserve">concretar un espacio de dialogo y reflexión en torno a las pluralidades cobijadas en la expresión </w:t>
      </w:r>
      <w:r w:rsidRPr="00BA36CB">
        <w:rPr>
          <w:i/>
        </w:rPr>
        <w:t>historia reciente</w:t>
      </w:r>
      <w:r>
        <w:t>; reconocer las implicancias de procesos socio políticos en su difusión; y recorres algunos de los principales debates y desafíos, su investigación y enseñanza.</w:t>
      </w:r>
    </w:p>
    <w:p w:rsidR="00BA36CB" w:rsidRDefault="00BA36CB" w:rsidP="00BA36CB">
      <w:pPr>
        <w:jc w:val="both"/>
      </w:pPr>
    </w:p>
    <w:p w:rsidR="00142827" w:rsidRDefault="00142827" w:rsidP="00BA36CB">
      <w:pPr>
        <w:jc w:val="both"/>
      </w:pPr>
      <w:r>
        <w:tab/>
        <w:t xml:space="preserve">Que el mismo, se enmarca en el Proyecto de Investigación: Identidades y configuraciones de sentido: Discursos, prácticas y representaciones. Río Cuarto (Siglo XX), dirigido por la Prof. Claudia Harrington, aprobado y financiado por la </w:t>
      </w:r>
      <w:proofErr w:type="spellStart"/>
      <w:r>
        <w:t>SeCyT</w:t>
      </w:r>
      <w:proofErr w:type="spellEnd"/>
      <w:r>
        <w:t xml:space="preserve"> de la UNRC 2012-2014.</w:t>
      </w:r>
    </w:p>
    <w:p w:rsidR="00142827" w:rsidRDefault="00142827" w:rsidP="00BA36CB">
      <w:pPr>
        <w:jc w:val="both"/>
      </w:pPr>
    </w:p>
    <w:p w:rsidR="00BA36CB" w:rsidRDefault="00BA36CB" w:rsidP="00BA36CB">
      <w:pPr>
        <w:jc w:val="both"/>
      </w:pPr>
      <w:r>
        <w:tab/>
        <w:t xml:space="preserve">Que está destinado a graduados y estudiantes de Historias y de otras </w:t>
      </w:r>
      <w:proofErr w:type="gramStart"/>
      <w:r>
        <w:t>disciplinas</w:t>
      </w:r>
      <w:proofErr w:type="gramEnd"/>
      <w:r>
        <w:t xml:space="preserve"> sociales y humanísticas.</w:t>
      </w:r>
    </w:p>
    <w:p w:rsidR="00BA36CB" w:rsidRPr="001E02D1" w:rsidRDefault="00BA36CB" w:rsidP="00BA36CB">
      <w:pPr>
        <w:jc w:val="both"/>
      </w:pPr>
    </w:p>
    <w:p w:rsidR="00BA36CB" w:rsidRDefault="00BA36CB" w:rsidP="00BA36CB">
      <w:pPr>
        <w:jc w:val="both"/>
      </w:pPr>
      <w:r>
        <w:tab/>
        <w:t>Que cuenta con el aval del Consejo Departamental.</w:t>
      </w:r>
    </w:p>
    <w:p w:rsidR="00BA36CB" w:rsidRPr="001E02D1" w:rsidRDefault="00BA36CB" w:rsidP="00BA36CB">
      <w:pPr>
        <w:jc w:val="both"/>
      </w:pPr>
    </w:p>
    <w:p w:rsidR="00BA36CB" w:rsidRPr="001E02D1" w:rsidRDefault="00BA36CB" w:rsidP="00BA36CB">
      <w:pPr>
        <w:jc w:val="both"/>
      </w:pPr>
      <w:r w:rsidRPr="001E02D1">
        <w:tab/>
        <w:t>Que la realización de la misma no demandara erogación alguna por parte de esta Unidad Académica.</w:t>
      </w:r>
    </w:p>
    <w:p w:rsidR="00BA36CB" w:rsidRPr="001E02D1" w:rsidRDefault="00BA36CB" w:rsidP="00BA36CB">
      <w:pPr>
        <w:jc w:val="both"/>
      </w:pPr>
    </w:p>
    <w:p w:rsidR="00BA36CB" w:rsidRPr="001E02D1" w:rsidRDefault="00BA36CB" w:rsidP="00BA36CB">
      <w:pPr>
        <w:jc w:val="both"/>
      </w:pPr>
      <w:r w:rsidRPr="001E02D1">
        <w:tab/>
        <w:t xml:space="preserve">Que fue aprobado en Sesión Ordinaria de este Consejo Directivo de fecha </w:t>
      </w:r>
      <w:r>
        <w:t>0</w:t>
      </w:r>
      <w:r>
        <w:t>3</w:t>
      </w:r>
      <w:r w:rsidRPr="001E02D1">
        <w:t xml:space="preserve"> de </w:t>
      </w:r>
      <w:r>
        <w:t>junio</w:t>
      </w:r>
      <w:r w:rsidRPr="001E02D1">
        <w:t xml:space="preserve"> de 201</w:t>
      </w:r>
      <w:r>
        <w:t>4</w:t>
      </w:r>
      <w:r w:rsidRPr="001E02D1">
        <w:t>.</w:t>
      </w:r>
    </w:p>
    <w:p w:rsidR="00BA36CB" w:rsidRPr="001E02D1" w:rsidRDefault="00BA36CB" w:rsidP="00BA36CB">
      <w:pPr>
        <w:jc w:val="both"/>
      </w:pPr>
    </w:p>
    <w:p w:rsidR="00BA36CB" w:rsidRPr="001E02D1" w:rsidRDefault="00BA36CB" w:rsidP="00BA36CB">
      <w:pPr>
        <w:jc w:val="both"/>
      </w:pPr>
      <w:r w:rsidRPr="001E02D1">
        <w:tab/>
        <w:t>Por ello y en uso de las atribuciones que le confiere el Artículo 32 del Estatuto de la Universidad Nacional de Río Cuarto.</w:t>
      </w:r>
    </w:p>
    <w:p w:rsidR="00BA36CB" w:rsidRPr="001E02D1" w:rsidRDefault="00BA36CB" w:rsidP="00BA36CB">
      <w:pPr>
        <w:jc w:val="both"/>
      </w:pPr>
    </w:p>
    <w:p w:rsidR="00BA36CB" w:rsidRPr="001E02D1" w:rsidRDefault="00BA36CB" w:rsidP="00BA36CB">
      <w:pPr>
        <w:pStyle w:val="Ttulo1"/>
        <w:rPr>
          <w:szCs w:val="24"/>
        </w:rPr>
      </w:pPr>
      <w:r w:rsidRPr="001E02D1">
        <w:rPr>
          <w:szCs w:val="24"/>
        </w:rPr>
        <w:t>EL CONSEJO DIRECTIVO</w:t>
      </w:r>
    </w:p>
    <w:p w:rsidR="00BA36CB" w:rsidRPr="001E02D1" w:rsidRDefault="00BA36CB" w:rsidP="00BA36CB">
      <w:pPr>
        <w:jc w:val="center"/>
      </w:pPr>
      <w:r w:rsidRPr="001E02D1">
        <w:t>DE LA FACULTAD DE CIENCIAS HUMANAS</w:t>
      </w:r>
    </w:p>
    <w:p w:rsidR="00BA36CB" w:rsidRPr="001E02D1" w:rsidRDefault="00BA36CB" w:rsidP="00BA36CB">
      <w:pPr>
        <w:jc w:val="center"/>
      </w:pPr>
      <w:r w:rsidRPr="001E02D1">
        <w:t>RESUELVE:</w:t>
      </w:r>
    </w:p>
    <w:p w:rsidR="00142827" w:rsidRDefault="00142827" w:rsidP="00BA36CB">
      <w:pPr>
        <w:jc w:val="both"/>
      </w:pPr>
      <w:r>
        <w:br w:type="page"/>
      </w:r>
    </w:p>
    <w:p w:rsidR="00142827" w:rsidRDefault="00142827" w:rsidP="00BA36CB">
      <w:pPr>
        <w:jc w:val="both"/>
      </w:pPr>
      <w:r w:rsidRPr="001E02D1">
        <w:object w:dxaOrig="4348" w:dyaOrig="1620">
          <v:shape id="_x0000_i1030" type="#_x0000_t75" style="width:145pt;height:53pt" o:ole="" fillcolor="window">
            <v:imagedata r:id="rId7" o:title=""/>
          </v:shape>
          <o:OLEObject Type="Embed" ProgID="CorelDraw.Graphic.7" ShapeID="_x0000_i1030" DrawAspect="Content" ObjectID="_1463825311" r:id="rId9"/>
        </w:object>
      </w:r>
    </w:p>
    <w:p w:rsidR="00142827" w:rsidRDefault="00142827" w:rsidP="00BA36CB">
      <w:pPr>
        <w:jc w:val="both"/>
      </w:pPr>
    </w:p>
    <w:p w:rsidR="00BA36CB" w:rsidRPr="001E02D1" w:rsidRDefault="00BA36CB" w:rsidP="00BA36CB">
      <w:pPr>
        <w:pStyle w:val="Textoindependiente"/>
      </w:pPr>
      <w:r w:rsidRPr="001E02D1">
        <w:t xml:space="preserve">ARTICULO 1º: Autorizar la implementación de la Actividad de Extensión Universitaria: </w:t>
      </w:r>
      <w:r>
        <w:t>“Taller: Pluralidades de la Historia Reciente. Debates, desafíos y oportunidades en su investigación y enseñanza”</w:t>
      </w:r>
      <w:r w:rsidRPr="001E02D1">
        <w:t xml:space="preserve">, </w:t>
      </w:r>
      <w:r>
        <w:t>presentado por el Prof. Eduardo Alberto Escudero (DNI Nº 26.163.887), docente del Dpto. de Historia de esta Unidad Académica</w:t>
      </w:r>
      <w:r w:rsidRPr="001E02D1">
        <w:t xml:space="preserve">, </w:t>
      </w:r>
      <w:r>
        <w:t xml:space="preserve">y a cargo </w:t>
      </w:r>
      <w:r w:rsidR="00142827">
        <w:t xml:space="preserve">, como Docente Responsable, de la </w:t>
      </w:r>
      <w:proofErr w:type="spellStart"/>
      <w:r w:rsidR="00142827">
        <w:t>Mgter</w:t>
      </w:r>
      <w:proofErr w:type="spellEnd"/>
      <w:r w:rsidR="00142827">
        <w:t xml:space="preserve">. Ana Carol SOLIS (Escuela de Historia, </w:t>
      </w:r>
      <w:proofErr w:type="spellStart"/>
      <w:r w:rsidR="00142827">
        <w:t>FFy</w:t>
      </w:r>
      <w:proofErr w:type="spellEnd"/>
      <w:r w:rsidR="00142827">
        <w:t xml:space="preserve"> H/UNC)</w:t>
      </w:r>
      <w:r w:rsidR="00142827">
        <w:t xml:space="preserve">, </w:t>
      </w:r>
      <w:r w:rsidRPr="001E02D1">
        <w:t xml:space="preserve">a </w:t>
      </w:r>
      <w:r w:rsidR="00142827">
        <w:t>realizarse el día 14 de junio en esta UNRC</w:t>
      </w:r>
      <w:r>
        <w:t>.-</w:t>
      </w:r>
    </w:p>
    <w:p w:rsidR="00BA36CB" w:rsidRDefault="00BA36CB" w:rsidP="00BA36CB">
      <w:pPr>
        <w:pStyle w:val="Textoindependiente"/>
      </w:pPr>
    </w:p>
    <w:p w:rsidR="00BA36CB" w:rsidRDefault="00BA36CB" w:rsidP="00BA36CB">
      <w:pPr>
        <w:pStyle w:val="Textoindependiente"/>
      </w:pPr>
      <w:r>
        <w:t>ARTICULO 2º: Designar a los</w:t>
      </w:r>
      <w:r w:rsidR="00142827">
        <w:t xml:space="preserve"> Responsables docentes de la organización del Taller aprobado, y a  los Colaboradores estudiantes y graduado, según se consignan en el único Anexo de la presente.-</w:t>
      </w:r>
    </w:p>
    <w:p w:rsidR="00BA36CB" w:rsidRDefault="00BA36CB" w:rsidP="00BA36CB">
      <w:pPr>
        <w:pStyle w:val="Textoindependiente"/>
      </w:pPr>
    </w:p>
    <w:p w:rsidR="00BA36CB" w:rsidRDefault="00BA36CB" w:rsidP="00BA36CB">
      <w:pPr>
        <w:pStyle w:val="Textoindependiente"/>
      </w:pPr>
      <w:r>
        <w:t xml:space="preserve">ARTICULO 3º: Establecer que las certificaciones correspondientes serán otorgadas por </w:t>
      </w:r>
      <w:r w:rsidR="00142827">
        <w:t>el Dpto. de Historia (5-58) de esta Facultad de Ciencias Humanas.-</w:t>
      </w:r>
    </w:p>
    <w:p w:rsidR="00BA36CB" w:rsidRPr="001E02D1" w:rsidRDefault="00BA36CB" w:rsidP="00BA36CB">
      <w:pPr>
        <w:pStyle w:val="Textoindependiente"/>
      </w:pPr>
    </w:p>
    <w:p w:rsidR="00BA36CB" w:rsidRPr="001E02D1" w:rsidRDefault="00BA36CB" w:rsidP="00BA36CB">
      <w:pPr>
        <w:pStyle w:val="Textoindependiente"/>
      </w:pPr>
      <w:r w:rsidRPr="001E02D1">
        <w:t xml:space="preserve">ARTICULO </w:t>
      </w:r>
      <w:r>
        <w:t>4</w:t>
      </w:r>
      <w:r w:rsidRPr="001E02D1">
        <w:t>º: Regístrese, comuníquese, publíquese. Tomen conocimiento las áreas de competencia. Cumplido archívese.-</w:t>
      </w:r>
    </w:p>
    <w:p w:rsidR="00BA36CB" w:rsidRPr="001E02D1" w:rsidRDefault="00BA36CB" w:rsidP="00BA36CB">
      <w:pPr>
        <w:pStyle w:val="Textoindependiente"/>
      </w:pPr>
    </w:p>
    <w:p w:rsidR="00BA36CB" w:rsidRPr="001E02D1" w:rsidRDefault="00BA36CB" w:rsidP="00BA36CB">
      <w:pPr>
        <w:pStyle w:val="Textoindependiente"/>
      </w:pPr>
      <w:r w:rsidRPr="001E02D1">
        <w:t xml:space="preserve">DADA EN LA SALA DE SESIONES DEL CONSEJO DIRECTIVO DE LA FACULTAD DE CIENCIAS HUMANAS A LOS </w:t>
      </w:r>
      <w:r w:rsidR="00142827">
        <w:t>TRES</w:t>
      </w:r>
      <w:r w:rsidRPr="001E02D1">
        <w:t xml:space="preserve"> DIAS DEL MES DE </w:t>
      </w:r>
      <w:r w:rsidR="00142827">
        <w:t>JUNIO</w:t>
      </w:r>
      <w:r w:rsidRPr="001E02D1">
        <w:t xml:space="preserve"> DEL AÑO DOS MIL </w:t>
      </w:r>
      <w:r w:rsidR="00142827">
        <w:t>CATORCE</w:t>
      </w:r>
      <w:r w:rsidRPr="001E02D1">
        <w:t>.</w:t>
      </w:r>
    </w:p>
    <w:p w:rsidR="00BA36CB" w:rsidRPr="001E02D1" w:rsidRDefault="00BA36CB" w:rsidP="00BA36CB">
      <w:pPr>
        <w:pStyle w:val="Textoindependiente"/>
      </w:pPr>
    </w:p>
    <w:p w:rsidR="00BA36CB" w:rsidRPr="001E02D1" w:rsidRDefault="00BA36CB" w:rsidP="00BA36CB">
      <w:pPr>
        <w:pStyle w:val="Textoindependiente"/>
      </w:pPr>
      <w:r w:rsidRPr="001E02D1">
        <w:t xml:space="preserve">RESOLUCION Nº </w:t>
      </w:r>
      <w:r w:rsidR="00142827">
        <w:t>171</w:t>
      </w:r>
      <w:r w:rsidRPr="001E02D1">
        <w:t>/201</w:t>
      </w:r>
      <w:r w:rsidR="00142827">
        <w:t>4</w:t>
      </w:r>
    </w:p>
    <w:p w:rsidR="00BA36CB" w:rsidRPr="001E02D1" w:rsidRDefault="00BA36CB" w:rsidP="00BA36CB"/>
    <w:p w:rsidR="00142827" w:rsidRDefault="00142827" w:rsidP="00BA36CB">
      <w:r>
        <w:br w:type="page"/>
      </w:r>
    </w:p>
    <w:p w:rsidR="00BA36CB" w:rsidRPr="001E02D1" w:rsidRDefault="00142827" w:rsidP="00BA36CB">
      <w:r w:rsidRPr="001E02D1">
        <w:object w:dxaOrig="4348" w:dyaOrig="1620">
          <v:shape id="_x0000_i1031" type="#_x0000_t75" style="width:145pt;height:53pt" o:ole="" fillcolor="window">
            <v:imagedata r:id="rId7" o:title=""/>
          </v:shape>
          <o:OLEObject Type="Embed" ProgID="CorelDraw.Graphic.7" ShapeID="_x0000_i1031" DrawAspect="Content" ObjectID="_1463825312" r:id="rId10"/>
        </w:object>
      </w:r>
    </w:p>
    <w:p w:rsidR="00BA36CB" w:rsidRPr="001E02D1" w:rsidRDefault="00BA36CB" w:rsidP="00BA36CB"/>
    <w:p w:rsidR="00BA36CB" w:rsidRDefault="00142827" w:rsidP="00142827">
      <w:pPr>
        <w:jc w:val="center"/>
      </w:pPr>
      <w:r>
        <w:t>ANEXO</w:t>
      </w:r>
    </w:p>
    <w:p w:rsidR="00142827" w:rsidRPr="001E02D1" w:rsidRDefault="00142827" w:rsidP="00142827">
      <w:pPr>
        <w:jc w:val="center"/>
      </w:pPr>
      <w:r>
        <w:t>Resol. C.D. Nº 171/2014</w:t>
      </w:r>
    </w:p>
    <w:p w:rsidR="00BA36CB" w:rsidRPr="001E02D1" w:rsidRDefault="00BA36CB" w:rsidP="00BA36CB"/>
    <w:p w:rsidR="001C47D5" w:rsidRPr="00142827" w:rsidRDefault="00142827">
      <w:pPr>
        <w:rPr>
          <w:b/>
        </w:rPr>
      </w:pPr>
      <w:r w:rsidRPr="00142827">
        <w:rPr>
          <w:b/>
        </w:rPr>
        <w:t>Responsables Docentes en la organización:</w:t>
      </w:r>
    </w:p>
    <w:p w:rsidR="00142827" w:rsidRDefault="00142827">
      <w:r>
        <w:t>Profesores:</w:t>
      </w:r>
    </w:p>
    <w:p w:rsidR="00142827" w:rsidRDefault="00142827">
      <w:r>
        <w:t>Claudia Alejandra Harrington</w:t>
      </w:r>
      <w:r>
        <w:tab/>
      </w:r>
      <w:r>
        <w:tab/>
      </w:r>
      <w:r>
        <w:tab/>
        <w:t>(DNI Nº 14.624.295)</w:t>
      </w:r>
    </w:p>
    <w:p w:rsidR="00142827" w:rsidRDefault="00142827">
      <w:r>
        <w:t xml:space="preserve">Alicia </w:t>
      </w:r>
      <w:proofErr w:type="spellStart"/>
      <w:r>
        <w:t>Maricel</w:t>
      </w:r>
      <w:proofErr w:type="spellEnd"/>
      <w:r>
        <w:t xml:space="preserve"> </w:t>
      </w:r>
      <w:proofErr w:type="spellStart"/>
      <w:r>
        <w:t>Lodeserto</w:t>
      </w:r>
      <w:proofErr w:type="spellEnd"/>
      <w:r>
        <w:tab/>
      </w:r>
      <w:r>
        <w:tab/>
      </w:r>
      <w:r>
        <w:tab/>
      </w:r>
      <w:r>
        <w:tab/>
        <w:t>(DNI Nº 20.570.950)</w:t>
      </w:r>
    </w:p>
    <w:p w:rsidR="00142827" w:rsidRDefault="00142827">
      <w:r>
        <w:t>Eduardo Alberto Escudero</w:t>
      </w:r>
      <w:r>
        <w:tab/>
      </w:r>
      <w:r>
        <w:tab/>
      </w:r>
      <w:r>
        <w:tab/>
      </w:r>
      <w:r>
        <w:tab/>
        <w:t>(DNI Nº</w:t>
      </w:r>
      <w:r w:rsidR="004F0655">
        <w:t xml:space="preserve"> 26.163.887)</w:t>
      </w:r>
    </w:p>
    <w:p w:rsidR="004F0655" w:rsidRDefault="004F0655"/>
    <w:p w:rsidR="004F0655" w:rsidRDefault="004F0655">
      <w:pPr>
        <w:rPr>
          <w:b/>
        </w:rPr>
      </w:pPr>
      <w:r w:rsidRPr="004F0655">
        <w:rPr>
          <w:b/>
        </w:rPr>
        <w:t>Colaboradores en la organización:</w:t>
      </w:r>
    </w:p>
    <w:p w:rsidR="004F0655" w:rsidRDefault="004F0655">
      <w:r w:rsidRPr="004F0655">
        <w:t>Estudiantes:</w:t>
      </w:r>
    </w:p>
    <w:p w:rsidR="004F0655" w:rsidRDefault="004F0655">
      <w:r>
        <w:t>Monica Edith del Valle Fierro</w:t>
      </w:r>
      <w:r>
        <w:tab/>
      </w:r>
      <w:r>
        <w:tab/>
      </w:r>
      <w:r>
        <w:tab/>
        <w:t>(DNI Nº 16.731.694)</w:t>
      </w:r>
    </w:p>
    <w:p w:rsidR="004F0655" w:rsidRDefault="004F0655">
      <w:r>
        <w:t xml:space="preserve">Amalia Paulina </w:t>
      </w:r>
      <w:proofErr w:type="spellStart"/>
      <w:r>
        <w:t>Moine</w:t>
      </w:r>
      <w:proofErr w:type="spellEnd"/>
      <w:r>
        <w:tab/>
      </w:r>
      <w:r>
        <w:tab/>
      </w:r>
      <w:r>
        <w:tab/>
      </w:r>
      <w:r>
        <w:tab/>
        <w:t>(DNI Nº 36.366.944)</w:t>
      </w:r>
    </w:p>
    <w:p w:rsidR="004F0655" w:rsidRDefault="004F0655">
      <w:r>
        <w:t>Gisela Rocío Tello</w:t>
      </w:r>
      <w:r>
        <w:tab/>
      </w:r>
      <w:r>
        <w:tab/>
      </w:r>
      <w:r>
        <w:tab/>
      </w:r>
      <w:r>
        <w:tab/>
      </w:r>
      <w:r>
        <w:tab/>
        <w:t>(DNI Nº 30.990.384)</w:t>
      </w:r>
    </w:p>
    <w:p w:rsidR="004F0655" w:rsidRDefault="004F0655"/>
    <w:p w:rsidR="004F0655" w:rsidRDefault="004F0655">
      <w:pPr>
        <w:rPr>
          <w:b/>
        </w:rPr>
      </w:pPr>
      <w:r w:rsidRPr="004F0655">
        <w:rPr>
          <w:b/>
        </w:rPr>
        <w:t>Graduados</w:t>
      </w:r>
    </w:p>
    <w:p w:rsidR="004F0655" w:rsidRDefault="004F0655">
      <w:r>
        <w:t xml:space="preserve">Romina </w:t>
      </w:r>
      <w:proofErr w:type="spellStart"/>
      <w:r>
        <w:t>Nuñez</w:t>
      </w:r>
      <w:proofErr w:type="spellEnd"/>
      <w:r>
        <w:t xml:space="preserve"> </w:t>
      </w:r>
      <w:proofErr w:type="spellStart"/>
      <w:r>
        <w:t>Ozan</w:t>
      </w:r>
      <w:proofErr w:type="spellEnd"/>
      <w:r>
        <w:tab/>
      </w:r>
      <w:r>
        <w:tab/>
      </w:r>
      <w:r>
        <w:tab/>
      </w:r>
      <w:r>
        <w:tab/>
      </w:r>
      <w:r>
        <w:tab/>
        <w:t>(DNI Nº 27.784.091)</w:t>
      </w:r>
    </w:p>
    <w:p w:rsidR="004F0655" w:rsidRDefault="004F0655">
      <w:r>
        <w:t xml:space="preserve">Verónica Cecilia </w:t>
      </w:r>
      <w:proofErr w:type="spellStart"/>
      <w:r>
        <w:t>Roumec</w:t>
      </w:r>
      <w:proofErr w:type="spellEnd"/>
      <w:r>
        <w:tab/>
      </w:r>
      <w:r>
        <w:tab/>
      </w:r>
      <w:r>
        <w:tab/>
      </w:r>
      <w:r>
        <w:tab/>
        <w:t>(DNI Nº 27.630.720)</w:t>
      </w:r>
    </w:p>
    <w:p w:rsidR="004F0655" w:rsidRPr="004F0655" w:rsidRDefault="004F0655">
      <w:r>
        <w:t xml:space="preserve">Marina Inés </w:t>
      </w:r>
      <w:proofErr w:type="spellStart"/>
      <w:r>
        <w:t>Spinetta</w:t>
      </w:r>
      <w:proofErr w:type="spellEnd"/>
      <w:r>
        <w:tab/>
      </w:r>
      <w:r>
        <w:tab/>
      </w:r>
      <w:r>
        <w:tab/>
      </w:r>
      <w:r>
        <w:tab/>
      </w:r>
      <w:r>
        <w:tab/>
        <w:t>(DNI Nº 29.583.886)</w:t>
      </w:r>
      <w:bookmarkStart w:id="0" w:name="_GoBack"/>
      <w:bookmarkEnd w:id="0"/>
    </w:p>
    <w:sectPr w:rsidR="004F0655" w:rsidRPr="004F0655" w:rsidSect="00173917">
      <w:headerReference w:type="default" r:id="rId11"/>
      <w:pgSz w:w="11907" w:h="16840" w:code="9"/>
      <w:pgMar w:top="1418" w:right="2268" w:bottom="1418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CB" w:rsidRDefault="00BA36CB" w:rsidP="00BA36CB">
      <w:r>
        <w:separator/>
      </w:r>
    </w:p>
  </w:endnote>
  <w:endnote w:type="continuationSeparator" w:id="0">
    <w:p w:rsidR="00BA36CB" w:rsidRDefault="00BA36CB" w:rsidP="00BA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CB" w:rsidRDefault="00BA36CB" w:rsidP="00BA36CB">
      <w:r>
        <w:separator/>
      </w:r>
    </w:p>
  </w:footnote>
  <w:footnote w:type="continuationSeparator" w:id="0">
    <w:p w:rsidR="00BA36CB" w:rsidRDefault="00BA36CB" w:rsidP="00BA3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E9" w:rsidRPr="00095BEE" w:rsidRDefault="004F0655">
    <w:pPr>
      <w:pStyle w:val="Encabezado"/>
      <w:rPr>
        <w:b/>
        <w:bCs/>
        <w:lang w:val="es-ES_tradnl"/>
      </w:rPr>
    </w:pPr>
    <w:r>
      <w:rPr>
        <w:lang w:val="es-ES_tradnl"/>
      </w:rPr>
      <w:tab/>
    </w:r>
    <w:r>
      <w:rPr>
        <w:lang w:val="es-ES_tradnl"/>
      </w:rPr>
      <w:t xml:space="preserve">                                                                                         </w:t>
    </w:r>
    <w:r w:rsidR="00BA36CB">
      <w:rPr>
        <w:lang w:val="es-ES_tradnl"/>
      </w:rPr>
      <w:t>171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CB"/>
    <w:rsid w:val="00142827"/>
    <w:rsid w:val="001C47D5"/>
    <w:rsid w:val="004F0655"/>
    <w:rsid w:val="00B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A36CB"/>
    <w:pPr>
      <w:keepNext/>
      <w:jc w:val="center"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36C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A36CB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BA36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BA3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A36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36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6C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A36CB"/>
    <w:pPr>
      <w:keepNext/>
      <w:jc w:val="center"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36C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A36CB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BA36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BA3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A36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36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6C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Arzuaga</dc:creator>
  <cp:lastModifiedBy>Monica Arzuaga</cp:lastModifiedBy>
  <cp:revision>1</cp:revision>
  <dcterms:created xsi:type="dcterms:W3CDTF">2014-06-09T15:55:00Z</dcterms:created>
  <dcterms:modified xsi:type="dcterms:W3CDTF">2014-06-09T16:22:00Z</dcterms:modified>
</cp:coreProperties>
</file>