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C4" w:rsidRPr="00A60449" w:rsidRDefault="00B133C4">
      <w:pPr>
        <w:rPr>
          <w:b/>
          <w:color w:val="FF0000"/>
          <w:sz w:val="32"/>
          <w:szCs w:val="32"/>
        </w:rPr>
      </w:pPr>
      <w:r w:rsidRPr="00A60449">
        <w:rPr>
          <w:b/>
          <w:color w:val="FF0000"/>
          <w:sz w:val="32"/>
          <w:szCs w:val="32"/>
        </w:rPr>
        <w:t xml:space="preserve">La revista </w:t>
      </w:r>
      <w:proofErr w:type="spellStart"/>
      <w:r w:rsidRPr="00A60449">
        <w:rPr>
          <w:b/>
          <w:color w:val="FF0000"/>
          <w:sz w:val="32"/>
          <w:szCs w:val="32"/>
        </w:rPr>
        <w:t>Tefros</w:t>
      </w:r>
      <w:proofErr w:type="spellEnd"/>
      <w:r w:rsidRPr="00A60449">
        <w:rPr>
          <w:b/>
          <w:color w:val="FF0000"/>
          <w:sz w:val="32"/>
          <w:szCs w:val="32"/>
        </w:rPr>
        <w:t xml:space="preserve">, entre las tres mejores </w:t>
      </w:r>
      <w:r w:rsidR="00A60449">
        <w:rPr>
          <w:b/>
          <w:color w:val="FF0000"/>
          <w:sz w:val="32"/>
          <w:szCs w:val="32"/>
        </w:rPr>
        <w:t>publicaciones</w:t>
      </w:r>
      <w:r w:rsidRPr="00A60449">
        <w:rPr>
          <w:b/>
          <w:color w:val="FF0000"/>
          <w:sz w:val="32"/>
          <w:szCs w:val="32"/>
        </w:rPr>
        <w:t xml:space="preserve"> argentinas de historia </w:t>
      </w:r>
    </w:p>
    <w:p w:rsidR="00B133C4" w:rsidRPr="00A60449" w:rsidRDefault="00C2158E" w:rsidP="00A60449">
      <w:pPr>
        <w:jc w:val="both"/>
        <w:rPr>
          <w:b/>
          <w:color w:val="ED7D31" w:themeColor="accent2"/>
          <w:sz w:val="28"/>
          <w:szCs w:val="28"/>
        </w:rPr>
      </w:pPr>
      <w:r w:rsidRPr="00A60449">
        <w:rPr>
          <w:b/>
          <w:color w:val="ED7D31" w:themeColor="accent2"/>
          <w:sz w:val="28"/>
          <w:szCs w:val="28"/>
        </w:rPr>
        <w:t xml:space="preserve">Según el ranking de revistas de la </w:t>
      </w:r>
      <w:r w:rsidRPr="00A60449">
        <w:rPr>
          <w:b/>
          <w:bCs/>
          <w:color w:val="ED7D31" w:themeColor="accent2"/>
          <w:sz w:val="28"/>
          <w:szCs w:val="28"/>
        </w:rPr>
        <w:t>Red Iberoamericana de Innovación y Conocimiento Científico (</w:t>
      </w:r>
      <w:r w:rsidRPr="00A60449">
        <w:rPr>
          <w:b/>
          <w:bCs/>
          <w:color w:val="ED7D31" w:themeColor="accent2"/>
          <w:sz w:val="28"/>
          <w:szCs w:val="28"/>
        </w:rPr>
        <w:t>REDIB</w:t>
      </w:r>
      <w:r w:rsidRPr="00A60449">
        <w:rPr>
          <w:b/>
          <w:bCs/>
          <w:color w:val="ED7D31" w:themeColor="accent2"/>
          <w:sz w:val="28"/>
          <w:szCs w:val="28"/>
        </w:rPr>
        <w:t xml:space="preserve">), </w:t>
      </w:r>
      <w:r w:rsidR="00A60449" w:rsidRPr="00A60449">
        <w:rPr>
          <w:b/>
          <w:bCs/>
          <w:color w:val="ED7D31" w:themeColor="accent2"/>
          <w:sz w:val="28"/>
          <w:szCs w:val="28"/>
        </w:rPr>
        <w:t>l</w:t>
      </w:r>
      <w:r w:rsidR="00A60449" w:rsidRPr="00A60449">
        <w:rPr>
          <w:b/>
          <w:color w:val="ED7D31" w:themeColor="accent2"/>
          <w:sz w:val="28"/>
          <w:szCs w:val="28"/>
        </w:rPr>
        <w:t>a revista</w:t>
      </w:r>
      <w:r w:rsidR="00A60449" w:rsidRPr="00A60449">
        <w:rPr>
          <w:b/>
          <w:color w:val="ED7D31" w:themeColor="accent2"/>
          <w:sz w:val="28"/>
          <w:szCs w:val="28"/>
        </w:rPr>
        <w:t xml:space="preserve"> </w:t>
      </w:r>
      <w:r w:rsidRPr="00A60449">
        <w:rPr>
          <w:b/>
          <w:color w:val="ED7D31" w:themeColor="accent2"/>
          <w:sz w:val="28"/>
          <w:szCs w:val="28"/>
        </w:rPr>
        <w:t>editada por el Taller de Etnohistoria de la Frontera Sur</w:t>
      </w:r>
      <w:r w:rsidR="00A60449" w:rsidRPr="00A60449">
        <w:rPr>
          <w:b/>
          <w:color w:val="ED7D31" w:themeColor="accent2"/>
          <w:sz w:val="28"/>
          <w:szCs w:val="28"/>
        </w:rPr>
        <w:t xml:space="preserve"> </w:t>
      </w:r>
      <w:r w:rsidR="00A60449" w:rsidRPr="00A60449">
        <w:rPr>
          <w:b/>
          <w:color w:val="ED7D31" w:themeColor="accent2"/>
          <w:sz w:val="28"/>
          <w:szCs w:val="28"/>
        </w:rPr>
        <w:t xml:space="preserve">del Departamento de Historia, </w:t>
      </w:r>
      <w:r w:rsidRPr="00A60449">
        <w:rPr>
          <w:b/>
          <w:color w:val="ED7D31" w:themeColor="accent2"/>
          <w:sz w:val="28"/>
          <w:szCs w:val="28"/>
        </w:rPr>
        <w:t xml:space="preserve"> se encuentra entre las tres mejores publicaciones de </w:t>
      </w:r>
      <w:r w:rsidRPr="00A60449">
        <w:rPr>
          <w:b/>
          <w:color w:val="ED7D31" w:themeColor="accent2"/>
          <w:sz w:val="28"/>
          <w:szCs w:val="28"/>
        </w:rPr>
        <w:t>historia</w:t>
      </w:r>
      <w:r w:rsidR="00B133C4" w:rsidRPr="00A60449">
        <w:rPr>
          <w:b/>
          <w:color w:val="ED7D31" w:themeColor="accent2"/>
          <w:sz w:val="28"/>
          <w:szCs w:val="28"/>
        </w:rPr>
        <w:t xml:space="preserve"> editadas en la Argentina</w:t>
      </w:r>
      <w:r w:rsidRPr="00A60449">
        <w:rPr>
          <w:b/>
          <w:color w:val="ED7D31" w:themeColor="accent2"/>
          <w:sz w:val="28"/>
          <w:szCs w:val="28"/>
        </w:rPr>
        <w:t>.</w:t>
      </w:r>
    </w:p>
    <w:p w:rsidR="00A60449" w:rsidRPr="00A60449" w:rsidRDefault="00A60449" w:rsidP="00A60449">
      <w:pPr>
        <w:jc w:val="both"/>
        <w:rPr>
          <w:sz w:val="28"/>
          <w:szCs w:val="28"/>
        </w:rPr>
      </w:pPr>
      <w:proofErr w:type="spellStart"/>
      <w:r w:rsidRPr="00A60449">
        <w:rPr>
          <w:sz w:val="28"/>
          <w:szCs w:val="28"/>
        </w:rPr>
        <w:t>Tefros</w:t>
      </w:r>
      <w:proofErr w:type="spellEnd"/>
      <w:r w:rsidRPr="00A60449">
        <w:rPr>
          <w:sz w:val="28"/>
          <w:szCs w:val="28"/>
        </w:rPr>
        <w:t xml:space="preserve"> publica </w:t>
      </w:r>
      <w:r w:rsidRPr="00A60449">
        <w:rPr>
          <w:bCs/>
          <w:sz w:val="28"/>
          <w:szCs w:val="28"/>
        </w:rPr>
        <w:t>trabajos  originales, documentos y reseñas de libros</w:t>
      </w:r>
      <w:r w:rsidRPr="00A60449">
        <w:rPr>
          <w:b/>
          <w:bCs/>
          <w:sz w:val="28"/>
          <w:szCs w:val="28"/>
        </w:rPr>
        <w:t> </w:t>
      </w:r>
      <w:r w:rsidRPr="00A60449">
        <w:rPr>
          <w:sz w:val="28"/>
          <w:szCs w:val="28"/>
        </w:rPr>
        <w:t>sobre problemáticas fronterizas (históricas, sociales, lingüísticas, territoriales, culturales) que, desde diferentes planos, aporten a la comprensión de los procesos étnicos.</w:t>
      </w:r>
    </w:p>
    <w:p w:rsidR="00A60449" w:rsidRDefault="00A60449" w:rsidP="00A60449">
      <w:pPr>
        <w:jc w:val="both"/>
        <w:rPr>
          <w:sz w:val="28"/>
          <w:szCs w:val="28"/>
        </w:rPr>
      </w:pPr>
      <w:r w:rsidRPr="00A60449">
        <w:rPr>
          <w:sz w:val="28"/>
          <w:szCs w:val="28"/>
        </w:rPr>
        <w:t>Desde la revista sostienen su compromiso con las políticas de Acceso Abierto a la información científica, al considerar que tanto las publicaciones científicas como las investigaciones financiadas con fondos públicos deben circular en Internet en forma libre, gratuita y sin restricciones.</w:t>
      </w:r>
    </w:p>
    <w:p w:rsidR="00B133C4" w:rsidRPr="00A60449" w:rsidRDefault="00A60449" w:rsidP="00A60449">
      <w:pPr>
        <w:jc w:val="both"/>
        <w:rPr>
          <w:sz w:val="28"/>
          <w:szCs w:val="28"/>
        </w:rPr>
      </w:pPr>
      <w:r w:rsidRPr="00A60449">
        <w:rPr>
          <w:sz w:val="28"/>
          <w:szCs w:val="28"/>
        </w:rPr>
        <w:t>Se puede acceder a la revista a través de portal de publicaciones de la Facultad de Ciencias Humanas (</w:t>
      </w:r>
      <w:proofErr w:type="spellStart"/>
      <w:r w:rsidRPr="00A60449">
        <w:rPr>
          <w:sz w:val="28"/>
          <w:szCs w:val="28"/>
        </w:rPr>
        <w:t>click</w:t>
      </w:r>
      <w:proofErr w:type="spellEnd"/>
      <w:r w:rsidRPr="00A60449">
        <w:rPr>
          <w:sz w:val="28"/>
          <w:szCs w:val="28"/>
        </w:rPr>
        <w:t xml:space="preserve"> aquí). En este sitio se encuentran alojadas las publicaciones editadas en esta unidad académica de diferentes temáticas dentro de las</w:t>
      </w:r>
      <w:r>
        <w:rPr>
          <w:sz w:val="28"/>
          <w:szCs w:val="28"/>
        </w:rPr>
        <w:t xml:space="preserve"> humanidades y</w:t>
      </w:r>
      <w:r w:rsidRPr="00A60449">
        <w:rPr>
          <w:sz w:val="28"/>
          <w:szCs w:val="28"/>
        </w:rPr>
        <w:t xml:space="preserve"> ciencias sociales.</w:t>
      </w:r>
      <w:bookmarkStart w:id="0" w:name="_GoBack"/>
      <w:bookmarkEnd w:id="0"/>
    </w:p>
    <w:p w:rsidR="003C10BB" w:rsidRDefault="00C2158E">
      <w:r>
        <w:t xml:space="preserve">  </w:t>
      </w:r>
    </w:p>
    <w:sectPr w:rsidR="003C1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8E"/>
    <w:rsid w:val="003C10BB"/>
    <w:rsid w:val="00A60449"/>
    <w:rsid w:val="00B133C4"/>
    <w:rsid w:val="00C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75F5F-2531-4074-9815-375F97A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2018-05-17T15:20:00Z</dcterms:created>
  <dcterms:modified xsi:type="dcterms:W3CDTF">2018-05-17T15:50:00Z</dcterms:modified>
</cp:coreProperties>
</file>