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2"/>
          <w:szCs w:val="32"/>
          <w:rtl w:val="0"/>
        </w:rPr>
        <w:t xml:space="preserve">LICENCIATURA EN PSICOPEDAGOGÍA / PROF. Y LIC. EN EDUCACIÓN ESPECIAL</w:t>
      </w:r>
    </w:p>
    <w:p w:rsidR="00000000" w:rsidDel="00000000" w:rsidP="00000000" w:rsidRDefault="00000000" w:rsidRPr="00000000" w14:paraId="00000004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DEPARTAMENTO DE CIENCIAS DE LA 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FACULTAD DE CIENCIAS HUMANAS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PRIMER AÑO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PRIMER CUATRIMESTRE 2021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51.0" w:type="dxa"/>
        <w:jc w:val="left"/>
        <w:tblInd w:w="0.0" w:type="dxa"/>
        <w:tblLayout w:type="fixed"/>
        <w:tblLook w:val="0400"/>
      </w:tblPr>
      <w:tblGrid>
        <w:gridCol w:w="1350"/>
        <w:gridCol w:w="3645"/>
        <w:gridCol w:w="4273"/>
        <w:gridCol w:w="730"/>
        <w:gridCol w:w="3153"/>
        <w:tblGridChange w:id="0">
          <w:tblGrid>
            <w:gridCol w:w="1350"/>
            <w:gridCol w:w="3645"/>
            <w:gridCol w:w="4273"/>
            <w:gridCol w:w="730"/>
            <w:gridCol w:w="3153"/>
          </w:tblGrid>
        </w:tblGridChange>
      </w:tblGrid>
      <w:tr>
        <w:trPr>
          <w:trHeight w:val="4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HORARIO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-12699</wp:posOffset>
                      </wp:positionV>
                      <wp:extent cx="796290" cy="49149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954205" y="3540605"/>
                                <a:ext cx="783590" cy="478790"/>
                              </a:xfrm>
                              <a:custGeom>
                                <a:rect b="b" l="l" r="r" t="t"/>
                                <a:pathLst>
                                  <a:path extrusionOk="0" h="478790" w="783590">
                                    <a:moveTo>
                                      <a:pt x="0" y="0"/>
                                    </a:moveTo>
                                    <a:lnTo>
                                      <a:pt x="783590" y="4787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-12699</wp:posOffset>
                      </wp:positionV>
                      <wp:extent cx="796290" cy="49149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6290" cy="491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8 a 10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10 a 12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12 a 14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14  a 16 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3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Estrategias para el Trabajo Intelectual (6552). Clases Teórico-Prácticas.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Carreras: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 y Prof. y Lic. en Educación Especial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 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Adriana Bono, Prof. Yanina Boatto, Prof. Mariana Fenoglio, Prof. Soledad Aguilera.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Introducción a la Educación Especial (6060). Teórico- Prácticas 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Carrera: Prof. y Lic. en Educación Especial.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Marhild  Cortese, Silvia Castro y Betiana Olivero.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Pedagogía (6554). Clases Teórico-Prácticas.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Carreras: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 y Prof. y Lic. en Educación Especial.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Sonia de la Barrera, Prof. Adriana Vizzio, y Prof. Patricio Domínguez.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Psicología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(6553). Teórico-Prácticas.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Carreras: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 y Prof. y Lic. en Educación Especial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 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Mirta Aromataris, Analía Cuello y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Martina Nava Parodi.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Historia de la Educación (6550). Clases Teórico-Prácticas.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Carreras: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 y Prof. y Lic. en Educación Especial Prof. Eduardo Escudero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Amalia Moine, Prof.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Mariano Yedro.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Sociología (6551). Clases Teórico-Prácticas.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 Carreras: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 y Prof. y Lic. en Educación Especial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Sandra Ortiz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Claudio Acosta y Prof. Ma. Cecilia Maurutto.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4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Psicología (6553). Teórico-Prácticas.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Carreras: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 y Prof. y Lic. en Educación Especial Prof. Mirta Aromataris, Prof. Analía Cuello y Prof. Martina Nava Parodi.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Estrategias para el Trabajo Intelectual (6552). Clases Teórico-Prácticas. 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Carreras: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 y Prof. y Lic. en Educación Especial Prof. Adriana Bono, Prof. Yanina Boatto, Prof. Mariana Fenoglio, Prof. Soledad Aguilera.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Psicopedagogía l (6556)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Carrera: Lic. en Psicopedagogía. Prof. Silvia Luján, Prof. Ivone Jakob,  y Prof. Daniela Rainero.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2"/>
          <w:szCs w:val="32"/>
          <w:rtl w:val="0"/>
        </w:rPr>
        <w:t xml:space="preserve">LICENCIATURA EN PSICOPEDAGOGÍA / PROF. y LIC EN EDUCACIÓN ESPECIAL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DEPARTAMENTO DE CIENCIAS DE LA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FACULTAD DE CIENCIAS HUMANAS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SEGUNDO AÑO </w:t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PRIMER CUATRIMESTRE 2021</w:t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171450</wp:posOffset>
                </wp:positionV>
                <wp:extent cx="800100" cy="5524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54205" y="3540605"/>
                          <a:ext cx="783590" cy="478790"/>
                        </a:xfrm>
                        <a:custGeom>
                          <a:rect b="b" l="l" r="r" t="t"/>
                          <a:pathLst>
                            <a:path extrusionOk="0" h="478790" w="783590">
                              <a:moveTo>
                                <a:pt x="0" y="0"/>
                              </a:moveTo>
                              <a:lnTo>
                                <a:pt x="783590" y="4787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171450</wp:posOffset>
                </wp:positionV>
                <wp:extent cx="800100" cy="5524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3151.0" w:type="dxa"/>
        <w:jc w:val="center"/>
        <w:tblLayout w:type="fixed"/>
        <w:tblLook w:val="0400"/>
      </w:tblPr>
      <w:tblGrid>
        <w:gridCol w:w="1275"/>
        <w:gridCol w:w="3270"/>
        <w:gridCol w:w="1663"/>
        <w:gridCol w:w="1663"/>
        <w:gridCol w:w="1954"/>
        <w:gridCol w:w="3326"/>
        <w:tblGridChange w:id="0">
          <w:tblGrid>
            <w:gridCol w:w="1275"/>
            <w:gridCol w:w="3270"/>
            <w:gridCol w:w="1663"/>
            <w:gridCol w:w="1663"/>
            <w:gridCol w:w="1954"/>
            <w:gridCol w:w="332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HORARIO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  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8 a 10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10 a 12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12 a 14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13:30 a 15:30hs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9">
            <w:pPr>
              <w:spacing w:after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Psicología Evolutiva I (6560)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Pereyra, Silvana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Psicopedagogía-Prof/Lic en Ed. Especial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Psicología Evolutiva I (6560)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Pereyra, 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Psicopedagogía-Prof/Lic en Ed. Especial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Pedagogía Especia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(6601)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Cortese, Marhild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Lic/Prof. en Ed. Especial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6">
            <w:pPr>
              <w:spacing w:after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Sociología de la Educación I (6557)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Ortiz, 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Psicopedagogía-Prof/Lic en Ed. Especial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Sociología de la Educación I (6557)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Ortiz, 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Psicopedagogía-Prof/Lic en Ed. Especial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1">
            <w:pPr>
              <w:spacing w:after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Psicología Genética (6558)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Cortese, Marhild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Psicopedagogía-Prof/Lic en Ed. Especial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Psicología Genética (6558)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Cortese, Marhild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Psicopedagogía-Prof/Lic en Ed. Especial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Neurofisiología y Psicofisiología (6559)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De la Barrera M. 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Psicopedagogía-Prof/Lic en Ed. Especial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cyan"/>
                <w:rtl w:val="0"/>
              </w:rPr>
              <w:t xml:space="preserve">Inicio 13:30hs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spacing w:after="24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Psicología Genética (6558)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Cortese, Marhild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Psicopedagogía-Prof/Lic en Ed. Especial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Psicología Evolutiva I (6560)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Pereyra 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Psicopedagogía-Prof/Lic en Ed. Especial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Neurofisiología y Psicofisiología (6559)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De la Barrera M. Laura.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Lic. en Psicopedagogía-Prof/Lic en Ed. Especial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highlight w:val="cyan"/>
                <w:rtl w:val="0"/>
              </w:rPr>
              <w:t xml:space="preserve">Inicio 13:30hs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Lenguaje de Señas  (LSA)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Amor, 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Lic/Prof. en Ed. Especial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Pedagogía Especial (6601)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Cortese, Marhild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Lic/Prof. en Ed. Especial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2"/>
          <w:szCs w:val="32"/>
          <w:rtl w:val="0"/>
        </w:rPr>
        <w:t xml:space="preserve">PROF. y LIC. EN EDUCACIÓN ESPECIAL</w:t>
      </w:r>
    </w:p>
    <w:p w:rsidR="00000000" w:rsidDel="00000000" w:rsidP="00000000" w:rsidRDefault="00000000" w:rsidRPr="00000000" w14:paraId="0000008E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DEPARTAMENTO DE CIENCIAS DE LA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FACULTAD DE CIENCIAS HUMANAS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TERCER  AÑO</w:t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PRIMER CUATRIMESTRE 2021</w:t>
      </w:r>
    </w:p>
    <w:p w:rsidR="00000000" w:rsidDel="00000000" w:rsidP="00000000" w:rsidRDefault="00000000" w:rsidRPr="00000000" w14:paraId="00000092">
      <w:pPr>
        <w:spacing w:after="0" w:line="240" w:lineRule="auto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171450</wp:posOffset>
                </wp:positionV>
                <wp:extent cx="752793" cy="6000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54205" y="3540605"/>
                          <a:ext cx="783590" cy="478790"/>
                        </a:xfrm>
                        <a:custGeom>
                          <a:rect b="b" l="l" r="r" t="t"/>
                          <a:pathLst>
                            <a:path extrusionOk="0" h="478790" w="783590">
                              <a:moveTo>
                                <a:pt x="0" y="0"/>
                              </a:moveTo>
                              <a:lnTo>
                                <a:pt x="783590" y="4787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171450</wp:posOffset>
                </wp:positionV>
                <wp:extent cx="752793" cy="6000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793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13154.0" w:type="dxa"/>
        <w:jc w:val="left"/>
        <w:tblInd w:w="0.0" w:type="dxa"/>
        <w:tblLayout w:type="fixed"/>
        <w:tblLook w:val="0400"/>
      </w:tblPr>
      <w:tblGrid>
        <w:gridCol w:w="1275"/>
        <w:gridCol w:w="2865"/>
        <w:gridCol w:w="2972"/>
        <w:gridCol w:w="787"/>
        <w:gridCol w:w="3374"/>
        <w:gridCol w:w="1073"/>
        <w:gridCol w:w="808"/>
        <w:tblGridChange w:id="0">
          <w:tblGrid>
            <w:gridCol w:w="1275"/>
            <w:gridCol w:w="2865"/>
            <w:gridCol w:w="2972"/>
            <w:gridCol w:w="787"/>
            <w:gridCol w:w="3374"/>
            <w:gridCol w:w="1073"/>
            <w:gridCol w:w="80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HORARIO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8 a 10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10 a 12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12 a 14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14 a 16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16 a 18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18 a 20 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Didáctica II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(6617)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Resp.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Rosales Pablo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p/25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Mono cañón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Didáctica 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(6603)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Resp: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Utiliza: Paola Rossi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p/30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Didáctica I (General)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(6616)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Paola Rossi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p/ 80 alumnos Cañón – Conexión a Internet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40" w:line="240" w:lineRule="auto"/>
              <w:rPr>
                <w:rFonts w:ascii="Arial Narrow" w:cs="Arial Narrow" w:eastAsia="Arial Narrow" w:hAnsi="Arial Narrow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Estrategias de Intervención para Personas con Necesidades Especiales.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(6602)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Resp: Jure Inés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Utilizan: Jure Inés - Fumarco Carolina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p/30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 Narrow" w:cs="Arial Narrow" w:eastAsia="Arial Narrow" w:hAnsi="Arial Narrow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Seminario: Trastornos Motores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(6606)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Resp: Prof. María Laura de la Barrera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p/  20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Equipamiento: Retroproyector, mono cañón.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Estructuración y patología del lenguaje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(2276)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Resp: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Fenoglio Sandra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p/ 75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Estructuración y patología del lenguaje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(2276)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Fenoglio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p/ 75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Informática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(6620)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Resp: Prof. Inés Jure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Utiliza: Prof. María Vazquez y Prof. Betiana Olivero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con computadoras p/30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Seminario: Deficiencia Mental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(6605)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Resp: Cortese Marhild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Utiliza:  Cortese Marhild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p/ 40 alumnos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2"/>
          <w:szCs w:val="32"/>
          <w:rtl w:val="0"/>
        </w:rPr>
        <w:t xml:space="preserve">LICENCIATURA EN PSICOPEDAGOGÍA </w:t>
      </w:r>
    </w:p>
    <w:p w:rsidR="00000000" w:rsidDel="00000000" w:rsidP="00000000" w:rsidRDefault="00000000" w:rsidRPr="00000000" w14:paraId="000000F2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DEPARTAMENTO DE CIENCIAS DE LA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FACULTAD DE CIENCIAS HUMANAS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TERCER  AÑO</w:t>
      </w:r>
    </w:p>
    <w:p w:rsidR="00000000" w:rsidDel="00000000" w:rsidP="00000000" w:rsidRDefault="00000000" w:rsidRPr="00000000" w14:paraId="000000F5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PRIMER CUATRIMESTRE 2021</w:t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146.0" w:type="dxa"/>
        <w:jc w:val="left"/>
        <w:tblInd w:w="0.0" w:type="dxa"/>
        <w:tblLayout w:type="fixed"/>
        <w:tblLook w:val="0400"/>
      </w:tblPr>
      <w:tblGrid>
        <w:gridCol w:w="1334"/>
        <w:gridCol w:w="1149"/>
        <w:gridCol w:w="535"/>
        <w:gridCol w:w="535"/>
        <w:gridCol w:w="4253"/>
        <w:gridCol w:w="1143"/>
        <w:gridCol w:w="2586"/>
        <w:gridCol w:w="1611"/>
        <w:tblGridChange w:id="0">
          <w:tblGrid>
            <w:gridCol w:w="1334"/>
            <w:gridCol w:w="1149"/>
            <w:gridCol w:w="535"/>
            <w:gridCol w:w="535"/>
            <w:gridCol w:w="4253"/>
            <w:gridCol w:w="1143"/>
            <w:gridCol w:w="2586"/>
            <w:gridCol w:w="161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HORARIOS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861060" cy="49149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921820" y="3540605"/>
                                <a:ext cx="848360" cy="478790"/>
                              </a:xfrm>
                              <a:custGeom>
                                <a:rect b="b" l="l" r="r" t="t"/>
                                <a:pathLst>
                                  <a:path extrusionOk="0" h="478790" w="848360">
                                    <a:moveTo>
                                      <a:pt x="0" y="0"/>
                                    </a:moveTo>
                                    <a:lnTo>
                                      <a:pt x="848360" y="4787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861060" cy="49149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1060" cy="491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8 a 10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10 a 12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12 a 14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14 a 16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16 a 18 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(9 a 12 hs.) Psicología Social (6568)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Profesoras Valeria Carrara y Erica Kucharski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(Comparte c/Educ. Especial 4to año)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Didáctica I (6564)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Profesor Responsable Pablo Rosales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Teoría y Técnica de los Test (2283)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Profesoras Romina Elisondo y Fernanda Melgar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(Comparte c/Educ. Especial)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Estadística en Cs. Sociales (6565)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Profesoras Gabriela Damilano y Dayana Rigo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(Comparte c/Educ. Especial)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Estructuración y Patología del Lenguaje (2276)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Profesoras Diana Sigal y Sandra Fenoglio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(Comparte c/Educ. Especial)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Estructuración y Patología del Lenguaje (2276)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Profesoras Diana Sigal y Sandra Fenoglio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(Comparte c/Educ. Especial)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Psicología del Aprendizaje (6566)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Profesoras Adriana Bono, Mariana Fenoglio y Yanina Boatto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24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3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(9 a 11 hs.)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Psicología del Aprendizaje (6566)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Profesoras Adriana Bono, Mariana Fenoglio y Yanina Boatto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LICENCIATURA EN PSICOPEDAGOGÍA </w:t>
      </w:r>
    </w:p>
    <w:p w:rsidR="00000000" w:rsidDel="00000000" w:rsidP="00000000" w:rsidRDefault="00000000" w:rsidRPr="00000000" w14:paraId="00000142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DEPARTAMENTO DE CIENCIAS DE LA EDUCACIÓN</w:t>
      </w:r>
    </w:p>
    <w:p w:rsidR="00000000" w:rsidDel="00000000" w:rsidP="00000000" w:rsidRDefault="00000000" w:rsidRPr="00000000" w14:paraId="00000143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FACULTAD DE CIENCIAS HUMANAS</w:t>
      </w:r>
    </w:p>
    <w:p w:rsidR="00000000" w:rsidDel="00000000" w:rsidP="00000000" w:rsidRDefault="00000000" w:rsidRPr="00000000" w14:paraId="00000144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CUARTO AÑO</w:t>
      </w:r>
    </w:p>
    <w:p w:rsidR="00000000" w:rsidDel="00000000" w:rsidP="00000000" w:rsidRDefault="00000000" w:rsidRPr="00000000" w14:paraId="00000145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PRIMER CUATRIMESTRE 2021</w:t>
      </w:r>
    </w:p>
    <w:tbl>
      <w:tblPr>
        <w:tblStyle w:val="Table5"/>
        <w:tblW w:w="143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0"/>
        <w:gridCol w:w="2351"/>
        <w:gridCol w:w="2485"/>
        <w:gridCol w:w="2835"/>
        <w:gridCol w:w="2409"/>
        <w:gridCol w:w="2977"/>
        <w:tblGridChange w:id="0">
          <w:tblGrid>
            <w:gridCol w:w="1330"/>
            <w:gridCol w:w="2351"/>
            <w:gridCol w:w="2485"/>
            <w:gridCol w:w="2835"/>
            <w:gridCol w:w="2409"/>
            <w:gridCol w:w="297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HORARIO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-76198</wp:posOffset>
                  </wp:positionH>
                  <wp:positionV relativeFrom="paragraph">
                    <wp:posOffset>0</wp:posOffset>
                  </wp:positionV>
                  <wp:extent cx="347382" cy="190500"/>
                  <wp:effectExtent b="0" l="0" r="0" t="0"/>
                  <wp:wrapNone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82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-12699</wp:posOffset>
                      </wp:positionV>
                      <wp:extent cx="850900" cy="49149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926900" y="3540605"/>
                                <a:ext cx="838200" cy="478790"/>
                              </a:xfrm>
                              <a:custGeom>
                                <a:rect b="b" l="l" r="r" t="t"/>
                                <a:pathLst>
                                  <a:path extrusionOk="0" h="478790" w="838200">
                                    <a:moveTo>
                                      <a:pt x="0" y="0"/>
                                    </a:moveTo>
                                    <a:lnTo>
                                      <a:pt x="838200" y="4787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-12699</wp:posOffset>
                      </wp:positionV>
                      <wp:extent cx="850900" cy="49149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0900" cy="491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 a 10 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10 a 12 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12 a 14 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14 a 16 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16 a 18 hs</w:t>
            </w:r>
          </w:p>
        </w:tc>
      </w:tr>
      <w:tr>
        <w:trPr>
          <w:trHeight w:val="5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LUNES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Psicohigiene Psicopedagógica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(6574)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Docente responsable: Soraya Rached,-Auxiliar: Yamila Abod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Psicohigiene Psicopedagógica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(6574)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Docente responsable: Soraya Rached-auxiliar: Yamila Abod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Políticas y Programas en Salud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(6575)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Docente responsable: Rached Soraya. Colabora: Prof. Verónica Delgado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Francés Nivel I (anual)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Rocha Susana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Comparte con otras carreras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0"/>
                <w:szCs w:val="20"/>
                <w:rtl w:val="0"/>
              </w:rPr>
              <w:t xml:space="preserve">Pendiente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MARTES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Didáctica II (6573)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Resp: Paoloni, Paola Verónica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Equipo docente: Paoloni, Paola V. Profesora Adjunta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-Arabela Vaja Ayudante de primera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Política Educacional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(6575)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Equipo docente: Eduardo Escudero, Mariano Yedro y Amalia Moiine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Políticas y Programas en Salud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(6576)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Docente responsable: Rached Soraya. Colabora: Prof. Verónica Delgado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1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MIÉRCOLES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Orientación Vocacional I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(6572)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T/P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Docente responsable: Luján Silvia. Equipo docente: Albelo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Carolina, Ivana Diáz  T/P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Orientación Vocacional I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(6572)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T/P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Docente responsable: Luján Silvia. Equipo docente: Albelo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Carolina, Ivana Diáz  T/P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Inglés Nivel I (anual)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Picchio Romina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Comparte con Educación Especial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Comparte con otras carreras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JUEVES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Psicopedagogía II (anual)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(6570)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T/P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Doc. Resp: Rainero Daniela-Filippi M. de los A -  Barbero Daniela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Inglés Nivel I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Picchio Romina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Comparte con Educación Especial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9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VIERNES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Psicología Profunda II</w:t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(6571)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Teórico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Prof. responsable: Mariana Bottini (Profesora Adjunta),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Equipo docente:  Lucía Rinaudo, Mariana Lelli(Ay. de Primera)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Psicología Profunda II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(6571)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Teórico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Prof. responsable: Mariana Bottini (Profesora Adjunta),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Equipo docente:  Lucía Rinaudo, Mariana Lelli (Ay. de Primera)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PROFESORADO Y LICENCIATURA EN EDUCACIÓN ESPECIAL </w:t>
      </w:r>
    </w:p>
    <w:p w:rsidR="00000000" w:rsidDel="00000000" w:rsidP="00000000" w:rsidRDefault="00000000" w:rsidRPr="00000000" w14:paraId="000001B7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DEPARTAMENTO DE CIENCIAS DE LA EDUCACIÓN</w:t>
      </w:r>
    </w:p>
    <w:p w:rsidR="00000000" w:rsidDel="00000000" w:rsidP="00000000" w:rsidRDefault="00000000" w:rsidRPr="00000000" w14:paraId="000001B8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FACULTAD DE CIENCIAS HUMANAS</w:t>
      </w:r>
    </w:p>
    <w:p w:rsidR="00000000" w:rsidDel="00000000" w:rsidP="00000000" w:rsidRDefault="00000000" w:rsidRPr="00000000" w14:paraId="000001B9">
      <w:pPr>
        <w:spacing w:after="0" w:line="240" w:lineRule="auto"/>
        <w:ind w:left="5664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CUARTO AÑO </w:t>
      </w:r>
    </w:p>
    <w:p w:rsidR="00000000" w:rsidDel="00000000" w:rsidP="00000000" w:rsidRDefault="00000000" w:rsidRPr="00000000" w14:paraId="000001BA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PRIMER CUATRIMESTRE 2021</w:t>
      </w:r>
    </w:p>
    <w:p w:rsidR="00000000" w:rsidDel="00000000" w:rsidP="00000000" w:rsidRDefault="00000000" w:rsidRPr="00000000" w14:paraId="000001BB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120554</wp:posOffset>
                </wp:positionV>
                <wp:extent cx="914400" cy="5238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18645" y="3545050"/>
                          <a:ext cx="854710" cy="469900"/>
                        </a:xfrm>
                        <a:custGeom>
                          <a:rect b="b" l="l" r="r" t="t"/>
                          <a:pathLst>
                            <a:path extrusionOk="0" h="469900" w="854710">
                              <a:moveTo>
                                <a:pt x="0" y="0"/>
                              </a:moveTo>
                              <a:lnTo>
                                <a:pt x="854710" y="4699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120554</wp:posOffset>
                </wp:positionV>
                <wp:extent cx="914400" cy="5238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W w:w="13154.999999999998" w:type="dxa"/>
        <w:jc w:val="left"/>
        <w:tblInd w:w="0.0" w:type="dxa"/>
        <w:tblLayout w:type="fixed"/>
        <w:tblLook w:val="0400"/>
      </w:tblPr>
      <w:tblGrid>
        <w:gridCol w:w="1515"/>
        <w:gridCol w:w="2250"/>
        <w:gridCol w:w="1878"/>
        <w:gridCol w:w="1878"/>
        <w:gridCol w:w="1878"/>
        <w:gridCol w:w="1878"/>
        <w:gridCol w:w="1878"/>
        <w:tblGridChange w:id="0">
          <w:tblGrid>
            <w:gridCol w:w="1515"/>
            <w:gridCol w:w="2250"/>
            <w:gridCol w:w="1878"/>
            <w:gridCol w:w="1878"/>
            <w:gridCol w:w="1878"/>
            <w:gridCol w:w="1878"/>
            <w:gridCol w:w="1878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    HORARIO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8 a 10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10 a 12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12 a 14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14 a 16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16 a 18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18 a 20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 a 12hs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Psicología Social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(Cód. 6568)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Cuatrimestral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(Comparte con Lic. en Psicopedagogía. 3er año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Orientación y Capacitación Laboral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ANUAL</w:t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(Cód. 6609)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Ferrari, Marcela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Vázquez, María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24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24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Práctica de la Educación Especial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(6610)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ANUAL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Jure-Gianotti-Olivero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Exploración Psicométrica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(Cód 6608).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Romina Elizondo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Exploración      Psicométrica.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(Cód. 6608)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Romina Elizondo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24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trHeight w:val="4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Seminario de Educación Especial y Salud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(Cód. 6613)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Analía Uva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Seminario de Educación Especial y Salud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(Cód. 6613)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Analía Uva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24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Seminario Organización y administración de centros de atención de pers con NEE.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(Cód 6614)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Ferrari,Marcela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Amor Sandra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  <w:rtl w:val="0"/>
              </w:rPr>
              <w:t xml:space="preserve">15 a 17 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Práctica de la Educación Especial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(6610)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ANUAL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Jure-Gianotti-Olivero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24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Didáctica IV (6611)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Rosales, Astudillo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Didáctica IV (6611)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Rosales, Astudillo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32"/>
          <w:szCs w:val="32"/>
          <w:rtl w:val="0"/>
        </w:rPr>
        <w:t xml:space="preserve">LICENCIATURA EN PSICOPEDAGOGÍA </w:t>
      </w:r>
    </w:p>
    <w:p w:rsidR="00000000" w:rsidDel="00000000" w:rsidP="00000000" w:rsidRDefault="00000000" w:rsidRPr="00000000" w14:paraId="00000212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DEPARTAMENTO DE CIENCIAS DE LA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rtl w:val="0"/>
        </w:rPr>
        <w:t xml:space="preserve">FACULTAD DE CIENCIAS HUMANAS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QUINTO  AÑO</w:t>
      </w:r>
    </w:p>
    <w:p w:rsidR="00000000" w:rsidDel="00000000" w:rsidP="00000000" w:rsidRDefault="00000000" w:rsidRPr="00000000" w14:paraId="00000215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8"/>
          <w:szCs w:val="28"/>
          <w:rtl w:val="0"/>
        </w:rPr>
        <w:t xml:space="preserve">PRIMER CUATRIMESTRE 2021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193504</wp:posOffset>
                </wp:positionV>
                <wp:extent cx="866775" cy="39352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65318" y="3535208"/>
                          <a:ext cx="761365" cy="489585"/>
                        </a:xfrm>
                        <a:custGeom>
                          <a:rect b="b" l="l" r="r" t="t"/>
                          <a:pathLst>
                            <a:path extrusionOk="0" h="489585" w="761365">
                              <a:moveTo>
                                <a:pt x="0" y="0"/>
                              </a:moveTo>
                              <a:lnTo>
                                <a:pt x="761365" y="4895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193504</wp:posOffset>
                </wp:positionV>
                <wp:extent cx="866775" cy="39352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3935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tblW w:w="13125.0" w:type="dxa"/>
        <w:jc w:val="left"/>
        <w:tblInd w:w="0.0" w:type="dxa"/>
        <w:tblLayout w:type="fixed"/>
        <w:tblLook w:val="0400"/>
      </w:tblPr>
      <w:tblGrid>
        <w:gridCol w:w="1335"/>
        <w:gridCol w:w="3540"/>
        <w:gridCol w:w="1050"/>
        <w:gridCol w:w="2340"/>
        <w:gridCol w:w="2010"/>
        <w:gridCol w:w="2850"/>
        <w:tblGridChange w:id="0">
          <w:tblGrid>
            <w:gridCol w:w="1335"/>
            <w:gridCol w:w="3540"/>
            <w:gridCol w:w="1050"/>
            <w:gridCol w:w="2340"/>
            <w:gridCol w:w="2010"/>
            <w:gridCol w:w="2850"/>
          </w:tblGrid>
        </w:tblGridChange>
      </w:tblGrid>
      <w:tr>
        <w:trPr>
          <w:trHeight w:val="533.7255859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HORARIO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8 a 10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10 a 12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12 a 14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14 a 16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16 a 18 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19.41406249999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Práctica Psicopedagógica en Educación (6582) y Práctica Profesional Psicopedagógica en Educación (6592)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Ivone Jakob (Responsable) - Daniela Barbero – M. de los A. Filippi – Mariana Bottini – Paola Ripoll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1 Aula p/ 20 alumnos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Equipamiento: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 Video, monocañón, 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Inglés Nivel II (6586)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 Graciela Placci – Andrea Garófolo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1 Aula p/ 60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Equipamiento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Video, monocañon, 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Práctica Psicopedagógica en Salud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(6583)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Verónica Delgado (Responsable) – Analía Uva  – Liliana Tarditi – Candelaria Lestelle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1 Aula p/40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Equipamiento: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Video, retroproyector, monocañón y 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8.886718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Inglés Nivel II (6586)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 Graciela Placci – Andrea Garófolo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1 Aula p/ 60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Equipamiento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Video, monocañon, 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Pedagogía Universitaria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(6584)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Mónica Astudillo (Responsable)  – Ivana Díaz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1 Aula p/ 70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Video, monocañón, 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Seminario de Investigación Psicopedagógica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(6581)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Macchiarolla Viviana (Responsable) -Gianotti Mariana – Lucía Pizzolitto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1 Aula p/80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Monocañón, notebook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-Comparte con Educ.Esp-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(Seminario de Investigación en Educ. Especial -6622-)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Francés Nivel II (6588)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Susana Rocha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T/P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1 Aula p/ 30 alumnos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Equipamiento: Video, monocañon, 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PROFESORADO Y LICENCIATURA EN EDUCACIÓN ESPECIAL </w:t>
      </w:r>
    </w:p>
    <w:p w:rsidR="00000000" w:rsidDel="00000000" w:rsidP="00000000" w:rsidRDefault="00000000" w:rsidRPr="00000000" w14:paraId="00000268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DEPARTAMENTO DE CIENCIAS DE LA EDUCACIÓN</w:t>
      </w:r>
    </w:p>
    <w:p w:rsidR="00000000" w:rsidDel="00000000" w:rsidP="00000000" w:rsidRDefault="00000000" w:rsidRPr="00000000" w14:paraId="00000269">
      <w:pPr>
        <w:shd w:fill="f3f3f3" w:val="clear"/>
        <w:spacing w:after="0"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FACULTAD DE CIENCIAS HUMANAS</w:t>
      </w:r>
    </w:p>
    <w:p w:rsidR="00000000" w:rsidDel="00000000" w:rsidP="00000000" w:rsidRDefault="00000000" w:rsidRPr="00000000" w14:paraId="0000026A">
      <w:pPr>
        <w:spacing w:after="0" w:line="240" w:lineRule="auto"/>
        <w:ind w:left="5664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QUINTO AÑO </w:t>
      </w:r>
    </w:p>
    <w:p w:rsidR="00000000" w:rsidDel="00000000" w:rsidP="00000000" w:rsidRDefault="00000000" w:rsidRPr="00000000" w14:paraId="0000026B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PRIMER CUATRIMESTRE 2021</w:t>
      </w:r>
    </w:p>
    <w:p w:rsidR="00000000" w:rsidDel="00000000" w:rsidP="00000000" w:rsidRDefault="00000000" w:rsidRPr="00000000" w14:paraId="000002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146.000000000002" w:type="dxa"/>
        <w:jc w:val="left"/>
        <w:tblInd w:w="0.0" w:type="dxa"/>
        <w:tblLayout w:type="fixed"/>
        <w:tblLook w:val="0400"/>
      </w:tblPr>
      <w:tblGrid>
        <w:gridCol w:w="1771"/>
        <w:gridCol w:w="1843"/>
        <w:gridCol w:w="1276"/>
        <w:gridCol w:w="2577"/>
        <w:gridCol w:w="825"/>
        <w:gridCol w:w="2761"/>
        <w:gridCol w:w="2093"/>
        <w:tblGridChange w:id="0">
          <w:tblGrid>
            <w:gridCol w:w="1771"/>
            <w:gridCol w:w="1843"/>
            <w:gridCol w:w="1276"/>
            <w:gridCol w:w="2577"/>
            <w:gridCol w:w="825"/>
            <w:gridCol w:w="2761"/>
            <w:gridCol w:w="209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HORARIO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101725" cy="502919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801488" y="3534891"/>
                                <a:ext cx="1089025" cy="490219"/>
                              </a:xfrm>
                              <a:custGeom>
                                <a:rect b="b" l="l" r="r" t="t"/>
                                <a:pathLst>
                                  <a:path extrusionOk="0" h="490219" w="1089025">
                                    <a:moveTo>
                                      <a:pt x="0" y="0"/>
                                    </a:moveTo>
                                    <a:lnTo>
                                      <a:pt x="1089025" y="490219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1101725" cy="502919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1725" cy="5029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8 a 10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10 a 12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12 a 14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14 a 16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16 a 18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18 a 21 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Inglés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Nivel </w:t>
            </w: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0"/>
                <w:szCs w:val="20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50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Conjunta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on Lic. En Psicopedagogía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Graciela Placci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Demografía y Epidemiología de los Sujetos con Necesidades Especiales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Gabriela Damilano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María Vázquez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20 Alumnos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Estadística Aplicada a las Ciencias Sociales (2210)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Gabriela Damilano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      100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conjunta con Psicopedagogía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Inglés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 Nivel </w:t>
            </w:r>
            <w:r w:rsidDel="00000000" w:rsidR="00000000" w:rsidRPr="00000000">
              <w:rPr>
                <w:rFonts w:ascii="Arial Narrow" w:cs="Arial Narrow" w:eastAsia="Arial Narrow" w:hAnsi="Arial Narrow"/>
                <w:smallCaps w:val="1"/>
                <w:color w:val="000000"/>
                <w:sz w:val="20"/>
                <w:szCs w:val="20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50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conjunta con Lic. en Psicopedagogía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Graciela Placci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Seminario de Investigación Psicopedagógica y Seminario de Investigación  en el área de la educación especial  (6581 – 6622)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Prof. Macchiarola Viviana – Gianotti Mariana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60 alumnos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Aula conjunta con Psicopedagogía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VIERNES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4">
      <w:pPr>
        <w:spacing w:befor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135" w:top="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31FD8"/>
  </w:style>
  <w:style w:type="paragraph" w:styleId="Ttulo1">
    <w:name w:val="heading 1"/>
    <w:basedOn w:val="normal0"/>
    <w:next w:val="normal0"/>
    <w:rsid w:val="007D022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7D022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7D022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7D022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7D0228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7D022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7D0228"/>
  </w:style>
  <w:style w:type="table" w:styleId="TableNormal" w:customStyle="1">
    <w:name w:val="Table Normal"/>
    <w:rsid w:val="007D022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7D022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rsid w:val="007D022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D0228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ehQw9NEwzS5TqoKvldxBvY1dQ==">AMUW2mWxTMrfCralJnP85WgFUzfQj6oOj7TEihvCCbaCGN2LN7W4X6fBCT3nSoLDJuHHVH9dmSv1V9fUzMjjad/93UZPniMbJ2Y9S7Oeewcg0vxI4f/29SQ=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2021-02-23T18:23:00Z</dcterms:created>
  <dc:creator>Usuario</dc:creator>
</cp:coreProperties>
</file>