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40B03" w14:textId="321F0CB4" w:rsidR="00F453AE" w:rsidRDefault="00F453AE" w:rsidP="007B28A4">
      <w:pPr>
        <w:jc w:val="center"/>
      </w:pPr>
      <w:r w:rsidRPr="00F453AE">
        <w:rPr>
          <w:b/>
          <w:bCs/>
          <w:sz w:val="24"/>
          <w:szCs w:val="24"/>
        </w:rPr>
        <w:t xml:space="preserve">ACTA </w:t>
      </w:r>
      <w:proofErr w:type="spellStart"/>
      <w:r w:rsidRPr="00F453AE">
        <w:rPr>
          <w:b/>
          <w:bCs/>
          <w:sz w:val="24"/>
          <w:szCs w:val="24"/>
        </w:rPr>
        <w:t>Nº</w:t>
      </w:r>
      <w:proofErr w:type="spellEnd"/>
      <w:r w:rsidRPr="00F453AE">
        <w:rPr>
          <w:b/>
          <w:bCs/>
          <w:sz w:val="24"/>
          <w:szCs w:val="24"/>
        </w:rPr>
        <w:t xml:space="preserve"> </w:t>
      </w:r>
      <w:r>
        <w:rPr>
          <w:b/>
          <w:bCs/>
          <w:sz w:val="24"/>
          <w:szCs w:val="24"/>
        </w:rPr>
        <w:t>7</w:t>
      </w:r>
      <w:r w:rsidR="00310D9B">
        <w:rPr>
          <w:b/>
          <w:bCs/>
          <w:sz w:val="24"/>
          <w:szCs w:val="24"/>
        </w:rPr>
        <w:t xml:space="preserve"> </w:t>
      </w:r>
    </w:p>
    <w:p w14:paraId="1CD29BB8" w14:textId="58E99ED3" w:rsidR="00DD3E46" w:rsidRPr="00C02FA0" w:rsidRDefault="00F453AE" w:rsidP="005A5192">
      <w:pPr>
        <w:jc w:val="both"/>
        <w:rPr>
          <w:color w:val="EE0000"/>
        </w:rPr>
      </w:pPr>
      <w:r w:rsidRPr="00AF1416">
        <w:t>En la Facultad de Ciencias Humanas, el día veinti</w:t>
      </w:r>
      <w:r w:rsidR="00DF2173">
        <w:t>siete</w:t>
      </w:r>
      <w:r w:rsidRPr="00AF1416">
        <w:t xml:space="preserve"> del mes de junio de dos mil veinti</w:t>
      </w:r>
      <w:r w:rsidR="00DF2173">
        <w:t>cinco</w:t>
      </w:r>
      <w:r w:rsidRPr="00AF1416">
        <w:t xml:space="preserve">, siendo las veinte horas, se constituye la Junta Electoral designada por Resolución del Consejo Directivo </w:t>
      </w:r>
      <w:proofErr w:type="spellStart"/>
      <w:r w:rsidRPr="00AF1416">
        <w:t>nº</w:t>
      </w:r>
      <w:proofErr w:type="spellEnd"/>
      <w:r w:rsidRPr="00AF1416">
        <w:t xml:space="preserve"> 144/15-04-2025, a los efectos de entender en el proceso electoral que tiene por finalidad la realización de elecciones de renovación de Autoridades Departamentales, para el período 01 de julio de 2025 hasta el 30 de junio de 2027, conforme lo estipula el Reglamento de los Departamentos, Resoluciones del Consejo Directivo </w:t>
      </w:r>
      <w:proofErr w:type="spellStart"/>
      <w:r w:rsidRPr="00AF1416">
        <w:t>nº</w:t>
      </w:r>
      <w:proofErr w:type="spellEnd"/>
      <w:r w:rsidR="00DF2173">
        <w:t xml:space="preserve"> 113/2025,</w:t>
      </w:r>
      <w:r w:rsidRPr="00AF1416">
        <w:t xml:space="preserve"> 154/2025 </w:t>
      </w:r>
      <w:r w:rsidR="00DF2173">
        <w:t>y</w:t>
      </w:r>
      <w:r w:rsidRPr="00AF1416">
        <w:t xml:space="preserve"> 155/2025, </w:t>
      </w:r>
      <w:r w:rsidR="00BA08D9" w:rsidRPr="00AF1416">
        <w:t xml:space="preserve">a los efectos de resolver en el plazo estipulado por cronograma electoral para confeccionar actas que serán elevadas al Consejo Directivo para proclamación de autoridades.- Comenzada la sesión, y CONSIDERANDO: </w:t>
      </w:r>
      <w:r w:rsidR="00BA08D9" w:rsidRPr="00AF1416">
        <w:rPr>
          <w:b/>
          <w:bCs/>
        </w:rPr>
        <w:t>I)</w:t>
      </w:r>
      <w:r w:rsidR="00BA08D9" w:rsidRPr="00AF1416">
        <w:t xml:space="preserve"> que en los días </w:t>
      </w:r>
      <w:r w:rsidRPr="00AF1416">
        <w:t>24</w:t>
      </w:r>
      <w:r w:rsidR="00BA08D9" w:rsidRPr="00AF1416">
        <w:t xml:space="preserve"> y 2</w:t>
      </w:r>
      <w:r w:rsidRPr="00AF1416">
        <w:t>5</w:t>
      </w:r>
      <w:r w:rsidR="00BA08D9" w:rsidRPr="00AF1416">
        <w:t xml:space="preserve"> del corriente mes y año se han llevado a cabo las elecciones para ungir </w:t>
      </w:r>
      <w:r w:rsidRPr="00AF1416">
        <w:t>D</w:t>
      </w:r>
      <w:r w:rsidR="00BA08D9" w:rsidRPr="00AF1416">
        <w:t>irector</w:t>
      </w:r>
      <w:r w:rsidRPr="00AF1416">
        <w:t>/a</w:t>
      </w:r>
      <w:r w:rsidR="00BA08D9" w:rsidRPr="00AF1416">
        <w:t xml:space="preserve"> y</w:t>
      </w:r>
      <w:r w:rsidRPr="00AF1416">
        <w:t xml:space="preserve"> V</w:t>
      </w:r>
      <w:r w:rsidR="00BA08D9" w:rsidRPr="00AF1416">
        <w:t>icedirector</w:t>
      </w:r>
      <w:r w:rsidRPr="00AF1416">
        <w:t>/a</w:t>
      </w:r>
      <w:r w:rsidR="00BA08D9" w:rsidRPr="00AF1416">
        <w:t xml:space="preserve"> de </w:t>
      </w:r>
      <w:r w:rsidRPr="00AF1416">
        <w:t>D</w:t>
      </w:r>
      <w:r w:rsidR="00BA08D9" w:rsidRPr="00AF1416">
        <w:t xml:space="preserve">epartamento, </w:t>
      </w:r>
      <w:r w:rsidRPr="00AF1416">
        <w:t>C</w:t>
      </w:r>
      <w:r w:rsidR="00BA08D9" w:rsidRPr="00AF1416">
        <w:t xml:space="preserve">onsejeros </w:t>
      </w:r>
      <w:r w:rsidRPr="00AF1416">
        <w:t>D</w:t>
      </w:r>
      <w:r w:rsidR="00BA08D9" w:rsidRPr="00AF1416">
        <w:t>epartamentales docentes,</w:t>
      </w:r>
      <w:r w:rsidRPr="00AF1416">
        <w:t xml:space="preserve"> estudiantes y graduados, </w:t>
      </w:r>
      <w:r w:rsidR="00BA08D9" w:rsidRPr="00AF1416">
        <w:t xml:space="preserve"> teniendo lugar las mismas de 10 a 1</w:t>
      </w:r>
      <w:r w:rsidRPr="00AF1416">
        <w:t>7</w:t>
      </w:r>
      <w:r w:rsidR="00BA08D9" w:rsidRPr="00AF1416">
        <w:t xml:space="preserve"> </w:t>
      </w:r>
      <w:proofErr w:type="spellStart"/>
      <w:r w:rsidR="00BA08D9" w:rsidRPr="00AF1416">
        <w:t>hs</w:t>
      </w:r>
      <w:proofErr w:type="spellEnd"/>
      <w:r w:rsidRPr="00AF1416">
        <w:t>.</w:t>
      </w:r>
      <w:r w:rsidR="00BA08D9" w:rsidRPr="00AF1416">
        <w:t xml:space="preserve"> en ambos días, en </w:t>
      </w:r>
      <w:r w:rsidRPr="00AF1416">
        <w:t>el sector de las Salas de Reuniones identificadas con los número 23 y 29, en el Área Central de la Facultad</w:t>
      </w:r>
      <w:r w:rsidR="00BA08D9" w:rsidRPr="00AF1416">
        <w:t xml:space="preserve">; </w:t>
      </w:r>
      <w:r w:rsidR="00BA08D9" w:rsidRPr="00AF1416">
        <w:rPr>
          <w:b/>
          <w:bCs/>
        </w:rPr>
        <w:t>II)</w:t>
      </w:r>
      <w:r w:rsidR="00BA08D9" w:rsidRPr="00AF1416">
        <w:t xml:space="preserve"> que obran en poder de esta Junta las actas de cierre de escrutinio confeccionadas por las autoridades de mesa, las urnas y padrones utilizados en el acto comicial, los que nos fueran entregados una vez  cerrado l</w:t>
      </w:r>
      <w:r w:rsidRPr="00AF1416">
        <w:t>os</w:t>
      </w:r>
      <w:r w:rsidR="00BA08D9" w:rsidRPr="00AF1416">
        <w:t xml:space="preserve"> </w:t>
      </w:r>
      <w:r w:rsidRPr="00AF1416">
        <w:t>comicios</w:t>
      </w:r>
      <w:r w:rsidR="00BA08D9" w:rsidRPr="00AF1416">
        <w:t xml:space="preserve">; </w:t>
      </w:r>
      <w:r w:rsidR="00BA08D9" w:rsidRPr="00AF1416">
        <w:rPr>
          <w:b/>
          <w:bCs/>
        </w:rPr>
        <w:t>III)</w:t>
      </w:r>
      <w:r w:rsidR="00BA08D9" w:rsidRPr="00AF1416">
        <w:t xml:space="preserve"> Que las listas que oportunamente fueron oficializadas según acta </w:t>
      </w:r>
      <w:proofErr w:type="spellStart"/>
      <w:r w:rsidRPr="00AF1416">
        <w:t>nº</w:t>
      </w:r>
      <w:proofErr w:type="spellEnd"/>
      <w:r w:rsidRPr="00AF1416">
        <w:t xml:space="preserve"> 5</w:t>
      </w:r>
      <w:r w:rsidR="00BA08D9" w:rsidRPr="00AF1416">
        <w:t xml:space="preserve"> y que llevaron a cabo el proceso comicial son las siguientes: </w:t>
      </w:r>
      <w:r w:rsidRPr="00AF1416">
        <w:rPr>
          <w:u w:val="single"/>
        </w:rPr>
        <w:t>Departamento Letras</w:t>
      </w:r>
      <w:r w:rsidRPr="00AF1416">
        <w:t xml:space="preserve">: </w:t>
      </w:r>
      <w:r w:rsidR="00BA08D9" w:rsidRPr="00AF1416">
        <w:t>Lista</w:t>
      </w:r>
      <w:r w:rsidR="005A5192" w:rsidRPr="00AF1416">
        <w:t xml:space="preserve"> </w:t>
      </w:r>
      <w:r w:rsidR="00BA08D9" w:rsidRPr="00AF1416">
        <w:t>1</w:t>
      </w:r>
      <w:r w:rsidR="005A5192" w:rsidRPr="00AF1416">
        <w:t>,</w:t>
      </w:r>
      <w:r w:rsidRPr="00AF1416">
        <w:t xml:space="preserve"> Construyendo Letras y Lista 23</w:t>
      </w:r>
      <w:r w:rsidR="005A5192" w:rsidRPr="00AF1416">
        <w:t>,</w:t>
      </w:r>
      <w:r w:rsidRPr="00AF1416">
        <w:t xml:space="preserve"> Gente de Letras</w:t>
      </w:r>
      <w:r w:rsidR="00BA08D9" w:rsidRPr="00AF1416">
        <w:t xml:space="preserve">; </w:t>
      </w:r>
      <w:r w:rsidRPr="00AF1416">
        <w:rPr>
          <w:u w:val="single"/>
        </w:rPr>
        <w:t>Departamento Ciencias de la Comunicació</w:t>
      </w:r>
      <w:r w:rsidRPr="00AF1416">
        <w:t>n</w:t>
      </w:r>
      <w:r w:rsidR="005A5192" w:rsidRPr="00AF1416">
        <w:t xml:space="preserve">: </w:t>
      </w:r>
      <w:r w:rsidR="00BA08D9" w:rsidRPr="00AF1416">
        <w:t>Lista 2</w:t>
      </w:r>
      <w:r w:rsidRPr="00AF1416">
        <w:t>, Lo viejo funciona, Lista 18</w:t>
      </w:r>
      <w:r w:rsidR="005A5192" w:rsidRPr="00AF1416">
        <w:t>, Comunicación y Parificación, Lista 7, Lista Celeste</w:t>
      </w:r>
      <w:r w:rsidR="00BA08D9" w:rsidRPr="00AF1416">
        <w:t xml:space="preserve">; </w:t>
      </w:r>
      <w:r w:rsidR="005A5192" w:rsidRPr="00AF1416">
        <w:rPr>
          <w:u w:val="single"/>
        </w:rPr>
        <w:t>Departamento Geografía</w:t>
      </w:r>
      <w:r w:rsidR="005A5192" w:rsidRPr="00AF1416">
        <w:t xml:space="preserve">: </w:t>
      </w:r>
      <w:r w:rsidR="00BA08D9" w:rsidRPr="00AF1416">
        <w:t>Lista</w:t>
      </w:r>
      <w:r w:rsidR="005A5192" w:rsidRPr="00AF1416">
        <w:t xml:space="preserve"> </w:t>
      </w:r>
      <w:r w:rsidR="00BA08D9" w:rsidRPr="00AF1416">
        <w:t>3</w:t>
      </w:r>
      <w:r w:rsidR="005A5192" w:rsidRPr="00AF1416">
        <w:t xml:space="preserve">, Geografía en Transformación, Lista 11, Latitud Sur y Lista 21, Graduados en Geografía Crítica; </w:t>
      </w:r>
      <w:r w:rsidR="005A5192" w:rsidRPr="00AF1416">
        <w:rPr>
          <w:u w:val="single"/>
        </w:rPr>
        <w:t>Departamento Educación Inicial</w:t>
      </w:r>
      <w:r w:rsidR="005A5192" w:rsidRPr="00AF1416">
        <w:t>: Lista 4, Profesionalización, Inclusión e innovación Educativa</w:t>
      </w:r>
      <w:r w:rsidR="0027689C" w:rsidRPr="00AF1416">
        <w:t xml:space="preserve"> </w:t>
      </w:r>
      <w:r w:rsidR="005A5192" w:rsidRPr="00AF1416">
        <w:t xml:space="preserve">; </w:t>
      </w:r>
      <w:r w:rsidR="005A5192" w:rsidRPr="00AF1416">
        <w:rPr>
          <w:u w:val="single"/>
        </w:rPr>
        <w:t>Departamento Historia</w:t>
      </w:r>
      <w:r w:rsidR="005A5192" w:rsidRPr="00AF1416">
        <w:t xml:space="preserve">: Lista 5, Nueva Historia, Lista 8, Seguimos Haciendo Historia, Lista 17, La Historia es el Presente y Lista 19 G-Historia; </w:t>
      </w:r>
      <w:r w:rsidR="005A5192" w:rsidRPr="00AF1416">
        <w:rPr>
          <w:u w:val="single"/>
        </w:rPr>
        <w:t>Departamento Trabajo Social</w:t>
      </w:r>
      <w:r w:rsidR="005A5192" w:rsidRPr="00AF1416">
        <w:t xml:space="preserve">: Lista 6, Identidades del Sur en la </w:t>
      </w:r>
      <w:r w:rsidR="0027689C" w:rsidRPr="00AF1416">
        <w:t xml:space="preserve">Universidad, Lista 12, sin denominación y Lista 20, Identidades del sur en graduades; </w:t>
      </w:r>
      <w:r w:rsidR="0027689C" w:rsidRPr="00AF1416">
        <w:rPr>
          <w:u w:val="single"/>
        </w:rPr>
        <w:t>Departamento Ciencias de la Educación</w:t>
      </w:r>
      <w:r w:rsidR="0027689C" w:rsidRPr="00AF1416">
        <w:t>:</w:t>
      </w:r>
      <w:r w:rsidR="005A5192" w:rsidRPr="00AF1416">
        <w:t xml:space="preserve"> </w:t>
      </w:r>
      <w:r w:rsidR="0027689C" w:rsidRPr="00AF1416">
        <w:t xml:space="preserve">Lista 9, Tejiendo diversidad e innovación, ; </w:t>
      </w:r>
      <w:r w:rsidR="0027689C" w:rsidRPr="00AF1416">
        <w:rPr>
          <w:u w:val="single"/>
        </w:rPr>
        <w:t>Departamento Ciencias Jurídicas, Políticas y Sociales</w:t>
      </w:r>
      <w:r w:rsidR="0027689C" w:rsidRPr="00AF1416">
        <w:t xml:space="preserve">: Lista 10, Unidad y Participación, ; </w:t>
      </w:r>
      <w:r w:rsidR="0027689C" w:rsidRPr="00AF1416">
        <w:rPr>
          <w:u w:val="single"/>
        </w:rPr>
        <w:t>Departamento Educación Física</w:t>
      </w:r>
      <w:r w:rsidR="0027689C" w:rsidRPr="00AF1416">
        <w:t xml:space="preserve">: Lista 13, Lista Unificada Departamental, ; </w:t>
      </w:r>
      <w:r w:rsidR="0027689C" w:rsidRPr="00AF1416">
        <w:rPr>
          <w:u w:val="single"/>
        </w:rPr>
        <w:t>Departamento Lenguas</w:t>
      </w:r>
      <w:r w:rsidR="0027689C" w:rsidRPr="00AF1416">
        <w:t xml:space="preserve">: Lista 14, sin denominación y Lista 16 </w:t>
      </w:r>
      <w:proofErr w:type="spellStart"/>
      <w:r w:rsidR="0027689C" w:rsidRPr="00AF1416">
        <w:t>Students</w:t>
      </w:r>
      <w:proofErr w:type="spellEnd"/>
      <w:r w:rsidR="0027689C" w:rsidRPr="00AF1416">
        <w:t xml:space="preserve">’ </w:t>
      </w:r>
      <w:proofErr w:type="spellStart"/>
      <w:r w:rsidR="0027689C" w:rsidRPr="00AF1416">
        <w:t>Brainstorm</w:t>
      </w:r>
      <w:proofErr w:type="spellEnd"/>
      <w:r w:rsidR="0027689C" w:rsidRPr="00AF1416">
        <w:t xml:space="preserve">; </w:t>
      </w:r>
      <w:r w:rsidR="0027689C" w:rsidRPr="00AF1416">
        <w:rPr>
          <w:u w:val="single"/>
        </w:rPr>
        <w:t>Departamento Escuela de Enfermería</w:t>
      </w:r>
      <w:r w:rsidR="0027689C" w:rsidRPr="00AF1416">
        <w:t>:  Lista 15, Liderazgo y Compromiso</w:t>
      </w:r>
      <w:r w:rsidR="00BA08D9" w:rsidRPr="00AF1416">
        <w:t xml:space="preserve">,  cuyo detalle de cargos y postulantes obra en el anexo del acta citada.- Por todo ello, </w:t>
      </w:r>
      <w:r w:rsidR="00AD353D" w:rsidRPr="00AF1416">
        <w:t>est</w:t>
      </w:r>
      <w:r w:rsidR="00BA08D9" w:rsidRPr="00AF1416">
        <w:t xml:space="preserve">a Junta Electoral </w:t>
      </w:r>
      <w:r w:rsidR="00BA08D9" w:rsidRPr="00AF1416">
        <w:rPr>
          <w:b/>
          <w:bCs/>
        </w:rPr>
        <w:t>RESUELVE</w:t>
      </w:r>
      <w:r w:rsidR="00BA08D9" w:rsidRPr="00AF1416">
        <w:t xml:space="preserve">: </w:t>
      </w:r>
      <w:r w:rsidR="00BA08D9" w:rsidRPr="00AF1416">
        <w:rPr>
          <w:b/>
          <w:bCs/>
        </w:rPr>
        <w:t>I)</w:t>
      </w:r>
      <w:r w:rsidR="00BA08D9" w:rsidRPr="00AF1416">
        <w:t xml:space="preserve"> Tomar conocimiento del contenido de las actas de escrutinio labradas con fecha 2</w:t>
      </w:r>
      <w:r w:rsidR="0027689C" w:rsidRPr="00AF1416">
        <w:t>5</w:t>
      </w:r>
      <w:r w:rsidR="00BA08D9" w:rsidRPr="00AF1416">
        <w:t>/06/20</w:t>
      </w:r>
      <w:r w:rsidR="0027689C" w:rsidRPr="00AF1416">
        <w:t>25</w:t>
      </w:r>
      <w:r w:rsidR="00BA08D9" w:rsidRPr="00AF1416">
        <w:t xml:space="preserve"> por los miembros de la mesa electoral, la que forman parte de la presente</w:t>
      </w:r>
      <w:r w:rsidR="00310D9B" w:rsidRPr="00AF1416">
        <w:t>, Observando que existen correcciones en las Siguientes Actas: Departamento Lenguas,  Elección Director/vicedirector, Salvado en número y letras el “</w:t>
      </w:r>
      <w:r w:rsidR="00310D9B" w:rsidRPr="00AF1416">
        <w:rPr>
          <w:i/>
          <w:iCs/>
        </w:rPr>
        <w:t>total de votos emitidos Válidos”</w:t>
      </w:r>
      <w:r w:rsidR="00310D9B" w:rsidRPr="00AF1416">
        <w:t xml:space="preserve">, siendo el correcto: sesenta y siete, (67); Departamento Geografía,  Elección Director/vicedirector, Salvado en número y letras el “total de votos emitidos Válidos”, siendo el correcto: </w:t>
      </w:r>
      <w:r w:rsidR="007A5958">
        <w:t>diecisiete</w:t>
      </w:r>
      <w:r w:rsidR="00310D9B" w:rsidRPr="00AF1416">
        <w:t>, (17)</w:t>
      </w:r>
      <w:r w:rsidR="00492FE9" w:rsidRPr="00AF1416">
        <w:t xml:space="preserve">. Departamento Historia: Empate en el número de votos para cada lista, elección para </w:t>
      </w:r>
      <w:proofErr w:type="gramStart"/>
      <w:r w:rsidR="00492FE9" w:rsidRPr="00AF1416">
        <w:t>Consejero</w:t>
      </w:r>
      <w:r w:rsidR="00AF1416" w:rsidRPr="00AF1416">
        <w:t>s</w:t>
      </w:r>
      <w:proofErr w:type="gramEnd"/>
      <w:r w:rsidR="00492FE9" w:rsidRPr="00AF1416">
        <w:t xml:space="preserve"> Departamental</w:t>
      </w:r>
      <w:r w:rsidR="00AF1416" w:rsidRPr="00AF1416">
        <w:t>es</w:t>
      </w:r>
      <w:r w:rsidR="00492FE9" w:rsidRPr="00AF1416">
        <w:t xml:space="preserve"> Docente</w:t>
      </w:r>
      <w:r w:rsidR="00AF1416" w:rsidRPr="00AF1416">
        <w:t>s</w:t>
      </w:r>
      <w:r w:rsidR="00492FE9" w:rsidRPr="00AF1416">
        <w:t>. Se define el desempate, para el reparto de las bancas, sea por sorteo</w:t>
      </w:r>
      <w:r w:rsidR="00AF1416" w:rsidRPr="00AF1416">
        <w:t xml:space="preserve"> </w:t>
      </w:r>
      <w:r w:rsidR="00492FE9" w:rsidRPr="00AF1416">
        <w:t>usando una moneda. Gana la Lista 8 por lo cual se adjudican dos lugares a dicha Lista y uno a la Lista 5.</w:t>
      </w:r>
      <w:r w:rsidR="00310D9B" w:rsidRPr="00AF1416">
        <w:t xml:space="preserve"> </w:t>
      </w:r>
      <w:r w:rsidR="00492FE9" w:rsidRPr="00AF1416">
        <w:t>Sin más observaciones</w:t>
      </w:r>
      <w:r w:rsidR="00310D9B" w:rsidRPr="00AF1416">
        <w:t xml:space="preserve"> </w:t>
      </w:r>
      <w:r w:rsidR="00492FE9" w:rsidRPr="00AF1416">
        <w:t xml:space="preserve">se </w:t>
      </w:r>
      <w:r w:rsidR="00BA08D9" w:rsidRPr="00AF1416">
        <w:t>orden</w:t>
      </w:r>
      <w:r w:rsidR="00492FE9" w:rsidRPr="00AF1416">
        <w:t>ó la</w:t>
      </w:r>
      <w:r w:rsidR="00BA08D9" w:rsidRPr="00AF1416">
        <w:t xml:space="preserve"> publicación en los términos y por los plazos establecidos en l</w:t>
      </w:r>
      <w:r w:rsidR="00AD353D" w:rsidRPr="00AF1416">
        <w:t>a reglamentación Vigente</w:t>
      </w:r>
      <w:r w:rsidR="00BA08D9" w:rsidRPr="00AF1416">
        <w:t xml:space="preserve">.- Vencido el plazo de impugnación sin que se haya presentado objeción a las mismas o mediado renuncia al plazo previsto por parte de los apoderados de las listas, </w:t>
      </w:r>
      <w:r w:rsidR="00492FE9" w:rsidRPr="00AF1416">
        <w:t xml:space="preserve">se </w:t>
      </w:r>
      <w:r w:rsidR="00BA08D9" w:rsidRPr="00AF1416">
        <w:t xml:space="preserve">eleva al Consejo Directivo la totalidad de la documentación aconsejando: </w:t>
      </w:r>
      <w:r w:rsidR="00BA08D9" w:rsidRPr="00AF1416">
        <w:rPr>
          <w:b/>
          <w:bCs/>
        </w:rPr>
        <w:t>II)</w:t>
      </w:r>
      <w:r w:rsidR="00BA08D9" w:rsidRPr="00AF1416">
        <w:t xml:space="preserve"> la PROCLAMACIÓN de </w:t>
      </w:r>
      <w:r w:rsidR="00AD353D" w:rsidRPr="00AF1416">
        <w:t>Autoridades Departamentales, Director/a, Vicedirector/a, Consejeros Departamentales Docente, Consejeros Departamentales Estudiantes y Consejeros Departamentales graduados,</w:t>
      </w:r>
      <w:r w:rsidR="00BA08D9" w:rsidRPr="00AF1416">
        <w:t xml:space="preserve"> Titulares y Suplentes</w:t>
      </w:r>
      <w:r w:rsidR="00AD353D" w:rsidRPr="00AF1416">
        <w:t>,</w:t>
      </w:r>
      <w:r w:rsidR="00BA08D9" w:rsidRPr="00AF1416">
        <w:t xml:space="preserve"> de las listas oficializadas, en virtud de los resultados que arrojan las actas de escrutinio tenidas a nuestra vista, a saber:</w:t>
      </w:r>
      <w:r w:rsidR="002D1F2D">
        <w:t xml:space="preserve"> según el único anexo del acta presente</w:t>
      </w:r>
      <w:r w:rsidR="005E39F7">
        <w:t xml:space="preserve">, </w:t>
      </w:r>
      <w:r w:rsidR="00BA08D9" w:rsidRPr="00AF1416">
        <w:rPr>
          <w:b/>
          <w:bCs/>
        </w:rPr>
        <w:t>II</w:t>
      </w:r>
      <w:r w:rsidR="00AF1416">
        <w:rPr>
          <w:b/>
          <w:bCs/>
        </w:rPr>
        <w:t>I</w:t>
      </w:r>
      <w:r w:rsidR="00BA08D9" w:rsidRPr="00AF1416">
        <w:rPr>
          <w:b/>
          <w:bCs/>
        </w:rPr>
        <w:t>)</w:t>
      </w:r>
      <w:r w:rsidR="00BA08D9" w:rsidRPr="00BA08D9">
        <w:t xml:space="preserve"> la NO PROCLAMACIÓN de </w:t>
      </w:r>
      <w:r w:rsidR="00DD3E46" w:rsidRPr="00BA08D9">
        <w:t>director</w:t>
      </w:r>
      <w:r w:rsidR="00BA08D9" w:rsidRPr="00BA08D9">
        <w:t xml:space="preserve"> y Vice Director y </w:t>
      </w:r>
      <w:r w:rsidR="00DD3E46" w:rsidRPr="00BA08D9">
        <w:t>consejeros</w:t>
      </w:r>
      <w:r w:rsidR="00BA08D9" w:rsidRPr="00BA08D9">
        <w:t xml:space="preserve"> Departamentales Docentes Titulares y Suplentes para el Departamento de </w:t>
      </w:r>
      <w:r w:rsidR="007A5958">
        <w:t>Filosofía</w:t>
      </w:r>
      <w:r w:rsidR="00BA08D9" w:rsidRPr="00BA08D9">
        <w:t xml:space="preserve">, atento a no haber lista oficializada, por las razones expuestas en el Acta </w:t>
      </w:r>
      <w:proofErr w:type="spellStart"/>
      <w:r w:rsidR="00BA08D9" w:rsidRPr="00BA08D9">
        <w:t>Nº</w:t>
      </w:r>
      <w:proofErr w:type="spellEnd"/>
      <w:r w:rsidR="00BA08D9" w:rsidRPr="00BA08D9">
        <w:t xml:space="preserve"> 5 de esta Junta </w:t>
      </w:r>
      <w:r w:rsidR="00DD3E46" w:rsidRPr="00BA08D9">
        <w:t xml:space="preserve">Electoral. </w:t>
      </w:r>
      <w:r w:rsidR="00C02FA0">
        <w:t xml:space="preserve"> </w:t>
      </w:r>
      <w:r w:rsidR="00C02FA0" w:rsidRPr="00AF1416">
        <w:rPr>
          <w:b/>
          <w:bCs/>
        </w:rPr>
        <w:t>I</w:t>
      </w:r>
      <w:r w:rsidR="00C02FA0">
        <w:rPr>
          <w:b/>
          <w:bCs/>
        </w:rPr>
        <w:t>V</w:t>
      </w:r>
      <w:r w:rsidR="00C02FA0" w:rsidRPr="00AF1416">
        <w:rPr>
          <w:b/>
          <w:bCs/>
        </w:rPr>
        <w:t>)</w:t>
      </w:r>
      <w:r w:rsidR="00C02FA0" w:rsidRPr="00BA08D9">
        <w:t xml:space="preserve"> la NO PROCLAMACIÓN </w:t>
      </w:r>
      <w:r w:rsidR="00C02FA0">
        <w:t xml:space="preserve">de los candidatos de la Lista 14, </w:t>
      </w:r>
      <w:proofErr w:type="gramStart"/>
      <w:r w:rsidR="00C02FA0">
        <w:t>Consejero</w:t>
      </w:r>
      <w:r w:rsidR="007A5958">
        <w:t>s</w:t>
      </w:r>
      <w:proofErr w:type="gramEnd"/>
      <w:r w:rsidR="00C02FA0">
        <w:t xml:space="preserve"> Departamentales Graduados porque no obtuvieron votos.  </w:t>
      </w:r>
      <w:r w:rsidR="00BA08D9" w:rsidRPr="00DF2173">
        <w:rPr>
          <w:b/>
          <w:bCs/>
        </w:rPr>
        <w:t>V)</w:t>
      </w:r>
      <w:r w:rsidR="00BA08D9" w:rsidRPr="00DF2173">
        <w:t xml:space="preserve"> </w:t>
      </w:r>
      <w:r w:rsidR="00C02FA0" w:rsidRPr="00DF2173">
        <w:t xml:space="preserve">Sugerir al </w:t>
      </w:r>
      <w:r w:rsidR="00BA08D9" w:rsidRPr="00DF2173">
        <w:t xml:space="preserve">Consejo Directivo </w:t>
      </w:r>
      <w:r w:rsidR="00D34BE5" w:rsidRPr="00DF2173">
        <w:t xml:space="preserve">de la Facultad de Ciencias Humanas </w:t>
      </w:r>
      <w:r w:rsidR="00DF2173" w:rsidRPr="00DF2173">
        <w:t xml:space="preserve">resuelva </w:t>
      </w:r>
      <w:r w:rsidR="00DD3E46" w:rsidRPr="00DF2173">
        <w:t xml:space="preserve">la situación </w:t>
      </w:r>
      <w:r w:rsidR="00D34BE5" w:rsidRPr="00DF2173">
        <w:t xml:space="preserve">de </w:t>
      </w:r>
      <w:r w:rsidR="00D34BE5" w:rsidRPr="00DF2173">
        <w:lastRenderedPageBreak/>
        <w:t xml:space="preserve">acefalía dentro </w:t>
      </w:r>
      <w:r w:rsidR="00DD3E46" w:rsidRPr="00DF2173">
        <w:t xml:space="preserve">del </w:t>
      </w:r>
      <w:r w:rsidR="00C02FA0" w:rsidRPr="00DF2173">
        <w:t>Departamento</w:t>
      </w:r>
      <w:r w:rsidR="00DD3E46" w:rsidRPr="00DF2173">
        <w:t xml:space="preserve"> </w:t>
      </w:r>
      <w:r w:rsidR="00C02FA0" w:rsidRPr="00DF2173">
        <w:t>Filosofía</w:t>
      </w:r>
      <w:r w:rsidR="00DF2173" w:rsidRPr="00DF2173">
        <w:t>, referida en el anterior punto III</w:t>
      </w:r>
      <w:r w:rsidR="00D34BE5" w:rsidRPr="00DF2173">
        <w:t>,</w:t>
      </w:r>
      <w:r w:rsidR="002D1F2D" w:rsidRPr="00DF2173">
        <w:t xml:space="preserve"> según lo previsto en el </w:t>
      </w:r>
      <w:r w:rsidR="00D34BE5" w:rsidRPr="00DF2173">
        <w:t xml:space="preserve">inciso c) del </w:t>
      </w:r>
      <w:r w:rsidR="002D1F2D" w:rsidRPr="00DF2173">
        <w:t xml:space="preserve">artículo </w:t>
      </w:r>
      <w:r w:rsidR="00D34BE5" w:rsidRPr="00DF2173">
        <w:t>31</w:t>
      </w:r>
      <w:r w:rsidR="002D1F2D" w:rsidRPr="00DF2173">
        <w:t xml:space="preserve"> de la RCD </w:t>
      </w:r>
      <w:proofErr w:type="spellStart"/>
      <w:r w:rsidR="002D1F2D" w:rsidRPr="00DF2173">
        <w:t>N°</w:t>
      </w:r>
      <w:proofErr w:type="spellEnd"/>
      <w:r w:rsidR="00DF2173" w:rsidRPr="00DF2173">
        <w:t xml:space="preserve"> 113/2025.</w:t>
      </w:r>
    </w:p>
    <w:p w14:paraId="076F1923" w14:textId="3C6857AF" w:rsidR="00D45876" w:rsidRPr="00BA08D9" w:rsidRDefault="00BA08D9" w:rsidP="005A5192">
      <w:pPr>
        <w:jc w:val="both"/>
      </w:pPr>
      <w:r w:rsidRPr="00BA08D9">
        <w:t xml:space="preserve">Se ordena amplia divulgación de lo resuelto por los medios aprobados </w:t>
      </w:r>
      <w:r w:rsidR="00C02FA0" w:rsidRPr="00BA08D9">
        <w:t>oportunamente. -</w:t>
      </w:r>
      <w:r w:rsidRPr="00BA08D9">
        <w:t xml:space="preserve"> Sin más temas que tratar se da por finalizado el acto, que previa lectura y ratificación lo firman los integrantes en el lugar y fecha de </w:t>
      </w:r>
      <w:r w:rsidR="00C02FA0" w:rsidRPr="00BA08D9">
        <w:t xml:space="preserve">encabezamiento. </w:t>
      </w:r>
      <w:r w:rsidR="00C02FA0">
        <w:t>-------------- ----------------------------------------- ------------------------------------- --------------</w:t>
      </w:r>
      <w:r w:rsidRPr="00BA08D9">
        <w:t>-</w:t>
      </w:r>
    </w:p>
    <w:sectPr w:rsidR="00D45876" w:rsidRPr="00BA08D9" w:rsidSect="004B61D2">
      <w:headerReference w:type="default" r:id="rId8"/>
      <w:footerReference w:type="default" r:id="rId9"/>
      <w:pgSz w:w="11906" w:h="16838"/>
      <w:pgMar w:top="1417" w:right="566" w:bottom="0" w:left="1560"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C4CBD" w14:textId="77777777" w:rsidR="00FB20A0" w:rsidRDefault="00FB20A0" w:rsidP="00167361">
      <w:pPr>
        <w:spacing w:after="0" w:line="240" w:lineRule="auto"/>
      </w:pPr>
      <w:r>
        <w:separator/>
      </w:r>
    </w:p>
  </w:endnote>
  <w:endnote w:type="continuationSeparator" w:id="0">
    <w:p w14:paraId="2E5E1305" w14:textId="77777777" w:rsidR="00FB20A0" w:rsidRDefault="00FB20A0" w:rsidP="0016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276797"/>
      <w:docPartObj>
        <w:docPartGallery w:val="Page Numbers (Bottom of Page)"/>
        <w:docPartUnique/>
      </w:docPartObj>
    </w:sdtPr>
    <w:sdtContent>
      <w:sdt>
        <w:sdtPr>
          <w:id w:val="-1705238520"/>
          <w:docPartObj>
            <w:docPartGallery w:val="Page Numbers (Top of Page)"/>
            <w:docPartUnique/>
          </w:docPartObj>
        </w:sdtPr>
        <w:sdtContent>
          <w:p w14:paraId="515B0B4B" w14:textId="02AB5722" w:rsidR="00274508" w:rsidRPr="004B61D2" w:rsidRDefault="00274508" w:rsidP="004B61D2">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6858A" w14:textId="77777777" w:rsidR="00FB20A0" w:rsidRDefault="00FB20A0" w:rsidP="00167361">
      <w:pPr>
        <w:spacing w:after="0" w:line="240" w:lineRule="auto"/>
      </w:pPr>
      <w:r>
        <w:separator/>
      </w:r>
    </w:p>
  </w:footnote>
  <w:footnote w:type="continuationSeparator" w:id="0">
    <w:p w14:paraId="7DFC3DEF" w14:textId="77777777" w:rsidR="00FB20A0" w:rsidRDefault="00FB20A0" w:rsidP="0016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CC5B" w14:textId="25D1B296" w:rsidR="00AE042C" w:rsidRDefault="00AE042C" w:rsidP="00AE042C">
    <w:pPr>
      <w:pStyle w:val="Encabezado"/>
      <w:widowControl w:val="0"/>
      <w:tabs>
        <w:tab w:val="clear" w:pos="8504"/>
        <w:tab w:val="left" w:pos="6474"/>
      </w:tabs>
      <w:ind w:left="-426"/>
      <w:rPr>
        <w:rFonts w:ascii="Arial" w:hAnsi="Arial" w:cs="Arial"/>
        <w:b/>
        <w:sz w:val="10"/>
        <w:szCs w:val="10"/>
      </w:rPr>
    </w:pPr>
    <w:r>
      <w:rPr>
        <w:noProof/>
      </w:rPr>
      <w:drawing>
        <wp:anchor distT="0" distB="0" distL="114300" distR="114300" simplePos="0" relativeHeight="251658752" behindDoc="1" locked="0" layoutInCell="1" allowOverlap="1" wp14:anchorId="05E7A6BD" wp14:editId="666DB720">
          <wp:simplePos x="0" y="0"/>
          <wp:positionH relativeFrom="margin">
            <wp:posOffset>595590</wp:posOffset>
          </wp:positionH>
          <wp:positionV relativeFrom="paragraph">
            <wp:posOffset>-117475</wp:posOffset>
          </wp:positionV>
          <wp:extent cx="5212715" cy="828040"/>
          <wp:effectExtent l="0" t="0" r="6985" b="0"/>
          <wp:wrapNone/>
          <wp:docPr id="1308907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715" cy="8280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lang w:val="es-AR" w:eastAsia="es-AR"/>
      </w:rPr>
      <w:drawing>
        <wp:anchor distT="0" distB="0" distL="114300" distR="114300" simplePos="0" relativeHeight="251657728" behindDoc="0" locked="0" layoutInCell="1" allowOverlap="1" wp14:anchorId="507A3BB5" wp14:editId="0056F159">
          <wp:simplePos x="0" y="0"/>
          <wp:positionH relativeFrom="margin">
            <wp:posOffset>5273400</wp:posOffset>
          </wp:positionH>
          <wp:positionV relativeFrom="paragraph">
            <wp:posOffset>4020</wp:posOffset>
          </wp:positionV>
          <wp:extent cx="902335" cy="676910"/>
          <wp:effectExtent l="0" t="0" r="0" b="8890"/>
          <wp:wrapNone/>
          <wp:docPr id="421765088" name="Imagen 42176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2335" cy="676910"/>
                  </a:xfrm>
                  <a:prstGeom prst="rect">
                    <a:avLst/>
                  </a:prstGeom>
                  <a:noFill/>
                </pic:spPr>
              </pic:pic>
            </a:graphicData>
          </a:graphic>
          <wp14:sizeRelH relativeFrom="page">
            <wp14:pctWidth>0</wp14:pctWidth>
          </wp14:sizeRelH>
          <wp14:sizeRelV relativeFrom="page">
            <wp14:pctHeight>0</wp14:pctHeight>
          </wp14:sizeRelV>
        </wp:anchor>
      </w:drawing>
    </w:r>
    <w:r w:rsidR="003A1C8F">
      <w:object w:dxaOrig="2604" w:dyaOrig="1042" w14:anchorId="41C85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51.75pt" fillcolor="window">
          <v:imagedata r:id="rId3" o:title=""/>
        </v:shape>
        <o:OLEObject Type="Embed" ProgID="CorelDraw.Graphic.7" ShapeID="_x0000_i1025" DrawAspect="Content" ObjectID="_1812551288" r:id="rId4"/>
      </w:object>
    </w:r>
    <w:r w:rsidR="00274508">
      <w:t xml:space="preserve">  </w:t>
    </w:r>
    <w:r w:rsidR="00D847EE">
      <w:tab/>
    </w:r>
    <w:r>
      <w:tab/>
    </w:r>
  </w:p>
  <w:p w14:paraId="621C5113" w14:textId="2D5C4838" w:rsidR="00AE042C" w:rsidRDefault="00AE042C" w:rsidP="008D2230">
    <w:pPr>
      <w:pStyle w:val="Encabezado"/>
      <w:widowControl w:val="0"/>
      <w:pBdr>
        <w:bottom w:val="single" w:sz="4" w:space="1" w:color="auto"/>
      </w:pBdr>
      <w:ind w:left="-426"/>
      <w:rPr>
        <w:rFonts w:ascii="Arial" w:hAnsi="Arial" w:cs="Arial"/>
        <w:b/>
        <w:sz w:val="10"/>
        <w:szCs w:val="10"/>
      </w:rPr>
    </w:pPr>
    <w:r>
      <w:rPr>
        <w:rFonts w:ascii="Arial" w:hAnsi="Arial" w:cs="Arial"/>
        <w:b/>
        <w:sz w:val="10"/>
        <w:szCs w:val="10"/>
      </w:rPr>
      <w:tab/>
    </w:r>
  </w:p>
  <w:p w14:paraId="6AC7AFE5" w14:textId="77777777" w:rsidR="00AE042C" w:rsidRDefault="00AE042C" w:rsidP="008D2230">
    <w:pPr>
      <w:pStyle w:val="Encabezado"/>
      <w:widowControl w:val="0"/>
      <w:pBdr>
        <w:bottom w:val="single" w:sz="4" w:space="1" w:color="auto"/>
      </w:pBdr>
      <w:ind w:left="-426"/>
      <w:rPr>
        <w:rFonts w:ascii="Arial" w:hAnsi="Arial" w:cs="Arial"/>
        <w:b/>
        <w:sz w:val="10"/>
        <w:szCs w:val="10"/>
      </w:rPr>
    </w:pPr>
  </w:p>
  <w:p w14:paraId="49282FA4" w14:textId="77777777" w:rsidR="00BA3C6B" w:rsidRDefault="00BA3C6B" w:rsidP="00274508">
    <w:pPr>
      <w:widowControl w:val="0"/>
      <w:tabs>
        <w:tab w:val="center" w:pos="4252"/>
      </w:tabs>
      <w:spacing w:after="0" w:line="240" w:lineRule="auto"/>
      <w:ind w:left="7655"/>
      <w:jc w:val="center"/>
      <w:rPr>
        <w:rFonts w:ascii="Arial" w:hAnsi="Arial" w:cs="Arial"/>
        <w:b/>
        <w:sz w:val="10"/>
        <w:szCs w:val="10"/>
      </w:rPr>
    </w:pPr>
  </w:p>
  <w:p w14:paraId="06984C23" w14:textId="77777777" w:rsidR="00AE042C" w:rsidRPr="008718B0" w:rsidRDefault="00AE042C" w:rsidP="00274508">
    <w:pPr>
      <w:widowControl w:val="0"/>
      <w:tabs>
        <w:tab w:val="center" w:pos="4252"/>
      </w:tabs>
      <w:spacing w:after="0" w:line="240" w:lineRule="auto"/>
      <w:ind w:left="7655"/>
      <w:jc w:val="center"/>
      <w:rPr>
        <w:rFonts w:ascii="Arial" w:hAnsi="Arial" w:cs="Arial"/>
        <w:b/>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87927"/>
    <w:multiLevelType w:val="hybridMultilevel"/>
    <w:tmpl w:val="44E46EAE"/>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B224BFB"/>
    <w:multiLevelType w:val="hybridMultilevel"/>
    <w:tmpl w:val="5B86B728"/>
    <w:lvl w:ilvl="0" w:tplc="2C0A000F">
      <w:start w:val="1"/>
      <w:numFmt w:val="decimal"/>
      <w:lvlText w:val="%1."/>
      <w:lvlJc w:val="left"/>
      <w:pPr>
        <w:ind w:left="1080" w:hanging="360"/>
      </w:pPr>
      <w:rPr>
        <w:rFont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3C1139A"/>
    <w:multiLevelType w:val="hybridMultilevel"/>
    <w:tmpl w:val="75B05B62"/>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3" w15:restartNumberingAfterBreak="0">
    <w:nsid w:val="14606703"/>
    <w:multiLevelType w:val="hybridMultilevel"/>
    <w:tmpl w:val="55169628"/>
    <w:lvl w:ilvl="0" w:tplc="2C0A000F">
      <w:start w:val="1"/>
      <w:numFmt w:val="decimal"/>
      <w:lvlText w:val="%1."/>
      <w:lvlJc w:val="left"/>
      <w:pPr>
        <w:ind w:left="1800" w:hanging="360"/>
      </w:p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4" w15:restartNumberingAfterBreak="0">
    <w:nsid w:val="18C56DBF"/>
    <w:multiLevelType w:val="hybridMultilevel"/>
    <w:tmpl w:val="FB440390"/>
    <w:lvl w:ilvl="0" w:tplc="2C0A000F">
      <w:start w:val="1"/>
      <w:numFmt w:val="decimal"/>
      <w:lvlText w:val="%1."/>
      <w:lvlJc w:val="left"/>
      <w:pPr>
        <w:ind w:left="1913" w:hanging="360"/>
      </w:pPr>
    </w:lvl>
    <w:lvl w:ilvl="1" w:tplc="2C0A0019" w:tentative="1">
      <w:start w:val="1"/>
      <w:numFmt w:val="lowerLetter"/>
      <w:lvlText w:val="%2."/>
      <w:lvlJc w:val="left"/>
      <w:pPr>
        <w:ind w:left="2633" w:hanging="360"/>
      </w:pPr>
    </w:lvl>
    <w:lvl w:ilvl="2" w:tplc="2C0A001B" w:tentative="1">
      <w:start w:val="1"/>
      <w:numFmt w:val="lowerRoman"/>
      <w:lvlText w:val="%3."/>
      <w:lvlJc w:val="right"/>
      <w:pPr>
        <w:ind w:left="3353" w:hanging="180"/>
      </w:pPr>
    </w:lvl>
    <w:lvl w:ilvl="3" w:tplc="2C0A000F" w:tentative="1">
      <w:start w:val="1"/>
      <w:numFmt w:val="decimal"/>
      <w:lvlText w:val="%4."/>
      <w:lvlJc w:val="left"/>
      <w:pPr>
        <w:ind w:left="4073" w:hanging="360"/>
      </w:pPr>
    </w:lvl>
    <w:lvl w:ilvl="4" w:tplc="2C0A0019" w:tentative="1">
      <w:start w:val="1"/>
      <w:numFmt w:val="lowerLetter"/>
      <w:lvlText w:val="%5."/>
      <w:lvlJc w:val="left"/>
      <w:pPr>
        <w:ind w:left="4793" w:hanging="360"/>
      </w:pPr>
    </w:lvl>
    <w:lvl w:ilvl="5" w:tplc="2C0A001B" w:tentative="1">
      <w:start w:val="1"/>
      <w:numFmt w:val="lowerRoman"/>
      <w:lvlText w:val="%6."/>
      <w:lvlJc w:val="right"/>
      <w:pPr>
        <w:ind w:left="5513" w:hanging="180"/>
      </w:pPr>
    </w:lvl>
    <w:lvl w:ilvl="6" w:tplc="2C0A000F" w:tentative="1">
      <w:start w:val="1"/>
      <w:numFmt w:val="decimal"/>
      <w:lvlText w:val="%7."/>
      <w:lvlJc w:val="left"/>
      <w:pPr>
        <w:ind w:left="6233" w:hanging="360"/>
      </w:pPr>
    </w:lvl>
    <w:lvl w:ilvl="7" w:tplc="2C0A0019" w:tentative="1">
      <w:start w:val="1"/>
      <w:numFmt w:val="lowerLetter"/>
      <w:lvlText w:val="%8."/>
      <w:lvlJc w:val="left"/>
      <w:pPr>
        <w:ind w:left="6953" w:hanging="360"/>
      </w:pPr>
    </w:lvl>
    <w:lvl w:ilvl="8" w:tplc="2C0A001B" w:tentative="1">
      <w:start w:val="1"/>
      <w:numFmt w:val="lowerRoman"/>
      <w:lvlText w:val="%9."/>
      <w:lvlJc w:val="right"/>
      <w:pPr>
        <w:ind w:left="7673" w:hanging="180"/>
      </w:pPr>
    </w:lvl>
  </w:abstractNum>
  <w:abstractNum w:abstractNumId="5" w15:restartNumberingAfterBreak="0">
    <w:nsid w:val="1F1A5376"/>
    <w:multiLevelType w:val="hybridMultilevel"/>
    <w:tmpl w:val="58BED0F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A8B5DDA"/>
    <w:multiLevelType w:val="hybridMultilevel"/>
    <w:tmpl w:val="14568BA2"/>
    <w:lvl w:ilvl="0" w:tplc="2848A400">
      <w:start w:val="1"/>
      <w:numFmt w:val="upperLetter"/>
      <w:lvlText w:val="%1)"/>
      <w:lvlJc w:val="left"/>
      <w:pPr>
        <w:ind w:left="786" w:hanging="360"/>
      </w:pPr>
      <w:rPr>
        <w:rFonts w:hint="default"/>
      </w:rPr>
    </w:lvl>
    <w:lvl w:ilvl="1" w:tplc="2C0A0019" w:tentative="1">
      <w:start w:val="1"/>
      <w:numFmt w:val="lowerLetter"/>
      <w:lvlText w:val="%2."/>
      <w:lvlJc w:val="left"/>
      <w:pPr>
        <w:ind w:left="1506" w:hanging="360"/>
      </w:pPr>
    </w:lvl>
    <w:lvl w:ilvl="2" w:tplc="2C0A001B" w:tentative="1">
      <w:start w:val="1"/>
      <w:numFmt w:val="lowerRoman"/>
      <w:lvlText w:val="%3."/>
      <w:lvlJc w:val="right"/>
      <w:pPr>
        <w:ind w:left="2226" w:hanging="180"/>
      </w:pPr>
    </w:lvl>
    <w:lvl w:ilvl="3" w:tplc="2C0A000F" w:tentative="1">
      <w:start w:val="1"/>
      <w:numFmt w:val="decimal"/>
      <w:lvlText w:val="%4."/>
      <w:lvlJc w:val="left"/>
      <w:pPr>
        <w:ind w:left="2946" w:hanging="360"/>
      </w:pPr>
    </w:lvl>
    <w:lvl w:ilvl="4" w:tplc="2C0A0019" w:tentative="1">
      <w:start w:val="1"/>
      <w:numFmt w:val="lowerLetter"/>
      <w:lvlText w:val="%5."/>
      <w:lvlJc w:val="left"/>
      <w:pPr>
        <w:ind w:left="3666" w:hanging="360"/>
      </w:pPr>
    </w:lvl>
    <w:lvl w:ilvl="5" w:tplc="2C0A001B" w:tentative="1">
      <w:start w:val="1"/>
      <w:numFmt w:val="lowerRoman"/>
      <w:lvlText w:val="%6."/>
      <w:lvlJc w:val="right"/>
      <w:pPr>
        <w:ind w:left="4386" w:hanging="180"/>
      </w:pPr>
    </w:lvl>
    <w:lvl w:ilvl="6" w:tplc="2C0A000F" w:tentative="1">
      <w:start w:val="1"/>
      <w:numFmt w:val="decimal"/>
      <w:lvlText w:val="%7."/>
      <w:lvlJc w:val="left"/>
      <w:pPr>
        <w:ind w:left="5106" w:hanging="360"/>
      </w:pPr>
    </w:lvl>
    <w:lvl w:ilvl="7" w:tplc="2C0A0019" w:tentative="1">
      <w:start w:val="1"/>
      <w:numFmt w:val="lowerLetter"/>
      <w:lvlText w:val="%8."/>
      <w:lvlJc w:val="left"/>
      <w:pPr>
        <w:ind w:left="5826" w:hanging="360"/>
      </w:pPr>
    </w:lvl>
    <w:lvl w:ilvl="8" w:tplc="2C0A001B" w:tentative="1">
      <w:start w:val="1"/>
      <w:numFmt w:val="lowerRoman"/>
      <w:lvlText w:val="%9."/>
      <w:lvlJc w:val="right"/>
      <w:pPr>
        <w:ind w:left="6546" w:hanging="180"/>
      </w:pPr>
    </w:lvl>
  </w:abstractNum>
  <w:abstractNum w:abstractNumId="7" w15:restartNumberingAfterBreak="0">
    <w:nsid w:val="53E540DF"/>
    <w:multiLevelType w:val="hybridMultilevel"/>
    <w:tmpl w:val="DFF2F02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5C782824"/>
    <w:multiLevelType w:val="hybridMultilevel"/>
    <w:tmpl w:val="3828C706"/>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F8C52C4"/>
    <w:multiLevelType w:val="hybridMultilevel"/>
    <w:tmpl w:val="50AE8C16"/>
    <w:lvl w:ilvl="0" w:tplc="2C0A000F">
      <w:start w:val="1"/>
      <w:numFmt w:val="decimal"/>
      <w:lvlText w:val="%1."/>
      <w:lvlJc w:val="left"/>
      <w:pPr>
        <w:ind w:left="1906" w:hanging="360"/>
      </w:pPr>
    </w:lvl>
    <w:lvl w:ilvl="1" w:tplc="2C0A0019" w:tentative="1">
      <w:start w:val="1"/>
      <w:numFmt w:val="lowerLetter"/>
      <w:lvlText w:val="%2."/>
      <w:lvlJc w:val="left"/>
      <w:pPr>
        <w:ind w:left="2626" w:hanging="360"/>
      </w:pPr>
    </w:lvl>
    <w:lvl w:ilvl="2" w:tplc="2C0A001B" w:tentative="1">
      <w:start w:val="1"/>
      <w:numFmt w:val="lowerRoman"/>
      <w:lvlText w:val="%3."/>
      <w:lvlJc w:val="right"/>
      <w:pPr>
        <w:ind w:left="3346" w:hanging="180"/>
      </w:pPr>
    </w:lvl>
    <w:lvl w:ilvl="3" w:tplc="2C0A000F" w:tentative="1">
      <w:start w:val="1"/>
      <w:numFmt w:val="decimal"/>
      <w:lvlText w:val="%4."/>
      <w:lvlJc w:val="left"/>
      <w:pPr>
        <w:ind w:left="4066" w:hanging="360"/>
      </w:pPr>
    </w:lvl>
    <w:lvl w:ilvl="4" w:tplc="2C0A0019" w:tentative="1">
      <w:start w:val="1"/>
      <w:numFmt w:val="lowerLetter"/>
      <w:lvlText w:val="%5."/>
      <w:lvlJc w:val="left"/>
      <w:pPr>
        <w:ind w:left="4786" w:hanging="360"/>
      </w:pPr>
    </w:lvl>
    <w:lvl w:ilvl="5" w:tplc="2C0A001B" w:tentative="1">
      <w:start w:val="1"/>
      <w:numFmt w:val="lowerRoman"/>
      <w:lvlText w:val="%6."/>
      <w:lvlJc w:val="right"/>
      <w:pPr>
        <w:ind w:left="5506" w:hanging="180"/>
      </w:pPr>
    </w:lvl>
    <w:lvl w:ilvl="6" w:tplc="2C0A000F" w:tentative="1">
      <w:start w:val="1"/>
      <w:numFmt w:val="decimal"/>
      <w:lvlText w:val="%7."/>
      <w:lvlJc w:val="left"/>
      <w:pPr>
        <w:ind w:left="6226" w:hanging="360"/>
      </w:pPr>
    </w:lvl>
    <w:lvl w:ilvl="7" w:tplc="2C0A0019" w:tentative="1">
      <w:start w:val="1"/>
      <w:numFmt w:val="lowerLetter"/>
      <w:lvlText w:val="%8."/>
      <w:lvlJc w:val="left"/>
      <w:pPr>
        <w:ind w:left="6946" w:hanging="360"/>
      </w:pPr>
    </w:lvl>
    <w:lvl w:ilvl="8" w:tplc="2C0A001B" w:tentative="1">
      <w:start w:val="1"/>
      <w:numFmt w:val="lowerRoman"/>
      <w:lvlText w:val="%9."/>
      <w:lvlJc w:val="right"/>
      <w:pPr>
        <w:ind w:left="7666" w:hanging="180"/>
      </w:pPr>
    </w:lvl>
  </w:abstractNum>
  <w:abstractNum w:abstractNumId="10" w15:restartNumberingAfterBreak="0">
    <w:nsid w:val="61FF36B9"/>
    <w:multiLevelType w:val="hybridMultilevel"/>
    <w:tmpl w:val="1B9EBDCC"/>
    <w:lvl w:ilvl="0" w:tplc="2C0A000F">
      <w:start w:val="1"/>
      <w:numFmt w:val="decimal"/>
      <w:lvlText w:val="%1."/>
      <w:lvlJc w:val="left"/>
      <w:pPr>
        <w:ind w:left="2130" w:hanging="360"/>
      </w:pPr>
    </w:lvl>
    <w:lvl w:ilvl="1" w:tplc="2C0A0019" w:tentative="1">
      <w:start w:val="1"/>
      <w:numFmt w:val="lowerLetter"/>
      <w:lvlText w:val="%2."/>
      <w:lvlJc w:val="left"/>
      <w:pPr>
        <w:ind w:left="2850" w:hanging="360"/>
      </w:pPr>
    </w:lvl>
    <w:lvl w:ilvl="2" w:tplc="2C0A001B" w:tentative="1">
      <w:start w:val="1"/>
      <w:numFmt w:val="lowerRoman"/>
      <w:lvlText w:val="%3."/>
      <w:lvlJc w:val="right"/>
      <w:pPr>
        <w:ind w:left="3570" w:hanging="180"/>
      </w:pPr>
    </w:lvl>
    <w:lvl w:ilvl="3" w:tplc="2C0A000F" w:tentative="1">
      <w:start w:val="1"/>
      <w:numFmt w:val="decimal"/>
      <w:lvlText w:val="%4."/>
      <w:lvlJc w:val="left"/>
      <w:pPr>
        <w:ind w:left="4290" w:hanging="360"/>
      </w:pPr>
    </w:lvl>
    <w:lvl w:ilvl="4" w:tplc="2C0A0019" w:tentative="1">
      <w:start w:val="1"/>
      <w:numFmt w:val="lowerLetter"/>
      <w:lvlText w:val="%5."/>
      <w:lvlJc w:val="left"/>
      <w:pPr>
        <w:ind w:left="5010" w:hanging="360"/>
      </w:pPr>
    </w:lvl>
    <w:lvl w:ilvl="5" w:tplc="2C0A001B" w:tentative="1">
      <w:start w:val="1"/>
      <w:numFmt w:val="lowerRoman"/>
      <w:lvlText w:val="%6."/>
      <w:lvlJc w:val="right"/>
      <w:pPr>
        <w:ind w:left="5730" w:hanging="180"/>
      </w:pPr>
    </w:lvl>
    <w:lvl w:ilvl="6" w:tplc="2C0A000F" w:tentative="1">
      <w:start w:val="1"/>
      <w:numFmt w:val="decimal"/>
      <w:lvlText w:val="%7."/>
      <w:lvlJc w:val="left"/>
      <w:pPr>
        <w:ind w:left="6450" w:hanging="360"/>
      </w:pPr>
    </w:lvl>
    <w:lvl w:ilvl="7" w:tplc="2C0A0019" w:tentative="1">
      <w:start w:val="1"/>
      <w:numFmt w:val="lowerLetter"/>
      <w:lvlText w:val="%8."/>
      <w:lvlJc w:val="left"/>
      <w:pPr>
        <w:ind w:left="7170" w:hanging="360"/>
      </w:pPr>
    </w:lvl>
    <w:lvl w:ilvl="8" w:tplc="2C0A001B" w:tentative="1">
      <w:start w:val="1"/>
      <w:numFmt w:val="lowerRoman"/>
      <w:lvlText w:val="%9."/>
      <w:lvlJc w:val="right"/>
      <w:pPr>
        <w:ind w:left="7890" w:hanging="180"/>
      </w:pPr>
    </w:lvl>
  </w:abstractNum>
  <w:abstractNum w:abstractNumId="11" w15:restartNumberingAfterBreak="0">
    <w:nsid w:val="6ADF4D8B"/>
    <w:multiLevelType w:val="hybridMultilevel"/>
    <w:tmpl w:val="20FA6C8A"/>
    <w:lvl w:ilvl="0" w:tplc="2C0A000F">
      <w:start w:val="1"/>
      <w:numFmt w:val="decimal"/>
      <w:lvlText w:val="%1."/>
      <w:lvlJc w:val="left"/>
      <w:pPr>
        <w:ind w:left="2271" w:hanging="360"/>
      </w:pPr>
    </w:lvl>
    <w:lvl w:ilvl="1" w:tplc="2C0A0019" w:tentative="1">
      <w:start w:val="1"/>
      <w:numFmt w:val="lowerLetter"/>
      <w:lvlText w:val="%2."/>
      <w:lvlJc w:val="left"/>
      <w:pPr>
        <w:ind w:left="2991" w:hanging="360"/>
      </w:pPr>
    </w:lvl>
    <w:lvl w:ilvl="2" w:tplc="2C0A001B" w:tentative="1">
      <w:start w:val="1"/>
      <w:numFmt w:val="lowerRoman"/>
      <w:lvlText w:val="%3."/>
      <w:lvlJc w:val="right"/>
      <w:pPr>
        <w:ind w:left="3711" w:hanging="180"/>
      </w:pPr>
    </w:lvl>
    <w:lvl w:ilvl="3" w:tplc="2C0A000F" w:tentative="1">
      <w:start w:val="1"/>
      <w:numFmt w:val="decimal"/>
      <w:lvlText w:val="%4."/>
      <w:lvlJc w:val="left"/>
      <w:pPr>
        <w:ind w:left="4431" w:hanging="360"/>
      </w:pPr>
    </w:lvl>
    <w:lvl w:ilvl="4" w:tplc="2C0A0019" w:tentative="1">
      <w:start w:val="1"/>
      <w:numFmt w:val="lowerLetter"/>
      <w:lvlText w:val="%5."/>
      <w:lvlJc w:val="left"/>
      <w:pPr>
        <w:ind w:left="5151" w:hanging="360"/>
      </w:pPr>
    </w:lvl>
    <w:lvl w:ilvl="5" w:tplc="2C0A001B" w:tentative="1">
      <w:start w:val="1"/>
      <w:numFmt w:val="lowerRoman"/>
      <w:lvlText w:val="%6."/>
      <w:lvlJc w:val="right"/>
      <w:pPr>
        <w:ind w:left="5871" w:hanging="180"/>
      </w:pPr>
    </w:lvl>
    <w:lvl w:ilvl="6" w:tplc="2C0A000F" w:tentative="1">
      <w:start w:val="1"/>
      <w:numFmt w:val="decimal"/>
      <w:lvlText w:val="%7."/>
      <w:lvlJc w:val="left"/>
      <w:pPr>
        <w:ind w:left="6591" w:hanging="360"/>
      </w:pPr>
    </w:lvl>
    <w:lvl w:ilvl="7" w:tplc="2C0A0019" w:tentative="1">
      <w:start w:val="1"/>
      <w:numFmt w:val="lowerLetter"/>
      <w:lvlText w:val="%8."/>
      <w:lvlJc w:val="left"/>
      <w:pPr>
        <w:ind w:left="7311" w:hanging="360"/>
      </w:pPr>
    </w:lvl>
    <w:lvl w:ilvl="8" w:tplc="2C0A001B" w:tentative="1">
      <w:start w:val="1"/>
      <w:numFmt w:val="lowerRoman"/>
      <w:lvlText w:val="%9."/>
      <w:lvlJc w:val="right"/>
      <w:pPr>
        <w:ind w:left="8031" w:hanging="180"/>
      </w:pPr>
    </w:lvl>
  </w:abstractNum>
  <w:abstractNum w:abstractNumId="12" w15:restartNumberingAfterBreak="0">
    <w:nsid w:val="7407031E"/>
    <w:multiLevelType w:val="hybridMultilevel"/>
    <w:tmpl w:val="81229404"/>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DF874AB"/>
    <w:multiLevelType w:val="hybridMultilevel"/>
    <w:tmpl w:val="15EC5D0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87436172">
    <w:abstractNumId w:val="9"/>
  </w:num>
  <w:num w:numId="2" w16cid:durableId="383144982">
    <w:abstractNumId w:val="0"/>
  </w:num>
  <w:num w:numId="3" w16cid:durableId="565341444">
    <w:abstractNumId w:val="13"/>
  </w:num>
  <w:num w:numId="4" w16cid:durableId="918831176">
    <w:abstractNumId w:val="8"/>
  </w:num>
  <w:num w:numId="5" w16cid:durableId="1282496831">
    <w:abstractNumId w:val="3"/>
  </w:num>
  <w:num w:numId="6" w16cid:durableId="1054351276">
    <w:abstractNumId w:val="7"/>
  </w:num>
  <w:num w:numId="7" w16cid:durableId="681932927">
    <w:abstractNumId w:val="12"/>
  </w:num>
  <w:num w:numId="8" w16cid:durableId="1061900744">
    <w:abstractNumId w:val="5"/>
  </w:num>
  <w:num w:numId="9" w16cid:durableId="7758948">
    <w:abstractNumId w:val="2"/>
  </w:num>
  <w:num w:numId="10" w16cid:durableId="1959605473">
    <w:abstractNumId w:val="11"/>
  </w:num>
  <w:num w:numId="11" w16cid:durableId="324482785">
    <w:abstractNumId w:val="4"/>
  </w:num>
  <w:num w:numId="12" w16cid:durableId="1436709684">
    <w:abstractNumId w:val="10"/>
  </w:num>
  <w:num w:numId="13" w16cid:durableId="1831017267">
    <w:abstractNumId w:val="1"/>
  </w:num>
  <w:num w:numId="14" w16cid:durableId="11633953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361"/>
    <w:rsid w:val="00000563"/>
    <w:rsid w:val="00010CEA"/>
    <w:rsid w:val="00036B72"/>
    <w:rsid w:val="000547E4"/>
    <w:rsid w:val="00056BDD"/>
    <w:rsid w:val="00072FA3"/>
    <w:rsid w:val="000732C5"/>
    <w:rsid w:val="000876A0"/>
    <w:rsid w:val="000949CB"/>
    <w:rsid w:val="000A52A3"/>
    <w:rsid w:val="000B6319"/>
    <w:rsid w:val="000D3948"/>
    <w:rsid w:val="00104175"/>
    <w:rsid w:val="00104D71"/>
    <w:rsid w:val="00107058"/>
    <w:rsid w:val="0012771E"/>
    <w:rsid w:val="001422AA"/>
    <w:rsid w:val="00144236"/>
    <w:rsid w:val="00167361"/>
    <w:rsid w:val="00174651"/>
    <w:rsid w:val="00183532"/>
    <w:rsid w:val="001B6D74"/>
    <w:rsid w:val="001D35A4"/>
    <w:rsid w:val="001D5514"/>
    <w:rsid w:val="001F756B"/>
    <w:rsid w:val="002201BB"/>
    <w:rsid w:val="00225B93"/>
    <w:rsid w:val="00234E22"/>
    <w:rsid w:val="00261337"/>
    <w:rsid w:val="00274508"/>
    <w:rsid w:val="0027689C"/>
    <w:rsid w:val="00277E8A"/>
    <w:rsid w:val="00282402"/>
    <w:rsid w:val="00293212"/>
    <w:rsid w:val="002A2A64"/>
    <w:rsid w:val="002B7F7E"/>
    <w:rsid w:val="002D1F2D"/>
    <w:rsid w:val="002D34FA"/>
    <w:rsid w:val="00310D9B"/>
    <w:rsid w:val="0032176D"/>
    <w:rsid w:val="00326F12"/>
    <w:rsid w:val="00334AE7"/>
    <w:rsid w:val="0034300D"/>
    <w:rsid w:val="003801B7"/>
    <w:rsid w:val="00387C6B"/>
    <w:rsid w:val="003963D5"/>
    <w:rsid w:val="003A1C8F"/>
    <w:rsid w:val="003F13EF"/>
    <w:rsid w:val="003F412A"/>
    <w:rsid w:val="004024C2"/>
    <w:rsid w:val="00415C00"/>
    <w:rsid w:val="00424500"/>
    <w:rsid w:val="00430F32"/>
    <w:rsid w:val="00441176"/>
    <w:rsid w:val="00447A06"/>
    <w:rsid w:val="00472448"/>
    <w:rsid w:val="00473859"/>
    <w:rsid w:val="00492FE9"/>
    <w:rsid w:val="004A4DF4"/>
    <w:rsid w:val="004B61D2"/>
    <w:rsid w:val="004F2819"/>
    <w:rsid w:val="00565FE3"/>
    <w:rsid w:val="005A5192"/>
    <w:rsid w:val="005E1851"/>
    <w:rsid w:val="005E39F7"/>
    <w:rsid w:val="0067141A"/>
    <w:rsid w:val="006B2106"/>
    <w:rsid w:val="006C7972"/>
    <w:rsid w:val="0070635D"/>
    <w:rsid w:val="00710AD5"/>
    <w:rsid w:val="00742C5E"/>
    <w:rsid w:val="007475DF"/>
    <w:rsid w:val="00781C52"/>
    <w:rsid w:val="00790104"/>
    <w:rsid w:val="00792B90"/>
    <w:rsid w:val="00797465"/>
    <w:rsid w:val="007A5958"/>
    <w:rsid w:val="007B28A4"/>
    <w:rsid w:val="007B56A5"/>
    <w:rsid w:val="007C46AD"/>
    <w:rsid w:val="007C4B95"/>
    <w:rsid w:val="007E04C8"/>
    <w:rsid w:val="007F11DE"/>
    <w:rsid w:val="00822729"/>
    <w:rsid w:val="008458D1"/>
    <w:rsid w:val="008609A1"/>
    <w:rsid w:val="00865B72"/>
    <w:rsid w:val="00866F5E"/>
    <w:rsid w:val="008718B0"/>
    <w:rsid w:val="00871F12"/>
    <w:rsid w:val="00877DC3"/>
    <w:rsid w:val="008D1E87"/>
    <w:rsid w:val="008D2230"/>
    <w:rsid w:val="00937372"/>
    <w:rsid w:val="00942872"/>
    <w:rsid w:val="009576F6"/>
    <w:rsid w:val="00966DD0"/>
    <w:rsid w:val="00970798"/>
    <w:rsid w:val="00974AE3"/>
    <w:rsid w:val="00995029"/>
    <w:rsid w:val="009C25AF"/>
    <w:rsid w:val="009D187C"/>
    <w:rsid w:val="009D30AC"/>
    <w:rsid w:val="009F343A"/>
    <w:rsid w:val="009F4751"/>
    <w:rsid w:val="00A105F4"/>
    <w:rsid w:val="00A2295B"/>
    <w:rsid w:val="00A45C41"/>
    <w:rsid w:val="00A76F01"/>
    <w:rsid w:val="00A93E3A"/>
    <w:rsid w:val="00AC05A5"/>
    <w:rsid w:val="00AD353D"/>
    <w:rsid w:val="00AE042C"/>
    <w:rsid w:val="00AE4025"/>
    <w:rsid w:val="00AF1416"/>
    <w:rsid w:val="00AF3581"/>
    <w:rsid w:val="00B12FC6"/>
    <w:rsid w:val="00BA08D9"/>
    <w:rsid w:val="00BA3C6B"/>
    <w:rsid w:val="00BB105B"/>
    <w:rsid w:val="00BB175A"/>
    <w:rsid w:val="00BB38B3"/>
    <w:rsid w:val="00C02FA0"/>
    <w:rsid w:val="00C61FA1"/>
    <w:rsid w:val="00C77AB1"/>
    <w:rsid w:val="00C84E36"/>
    <w:rsid w:val="00CB7446"/>
    <w:rsid w:val="00CC44CC"/>
    <w:rsid w:val="00CE6886"/>
    <w:rsid w:val="00CE7A8C"/>
    <w:rsid w:val="00CF08F5"/>
    <w:rsid w:val="00D12EE1"/>
    <w:rsid w:val="00D34BE5"/>
    <w:rsid w:val="00D40B93"/>
    <w:rsid w:val="00D446BD"/>
    <w:rsid w:val="00D45142"/>
    <w:rsid w:val="00D45876"/>
    <w:rsid w:val="00D5695C"/>
    <w:rsid w:val="00D847EE"/>
    <w:rsid w:val="00D9100F"/>
    <w:rsid w:val="00DB0653"/>
    <w:rsid w:val="00DB469E"/>
    <w:rsid w:val="00DD3E46"/>
    <w:rsid w:val="00DE3A04"/>
    <w:rsid w:val="00DE7C03"/>
    <w:rsid w:val="00DF2173"/>
    <w:rsid w:val="00E16861"/>
    <w:rsid w:val="00E54769"/>
    <w:rsid w:val="00E62BA2"/>
    <w:rsid w:val="00E909B6"/>
    <w:rsid w:val="00EB2CAE"/>
    <w:rsid w:val="00EC2D74"/>
    <w:rsid w:val="00ED2C11"/>
    <w:rsid w:val="00ED3FBC"/>
    <w:rsid w:val="00F06081"/>
    <w:rsid w:val="00F453AE"/>
    <w:rsid w:val="00F96259"/>
    <w:rsid w:val="00FA2C02"/>
    <w:rsid w:val="00FB20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D997D"/>
  <w15:chartTrackingRefBased/>
  <w15:docId w15:val="{A1324B85-7924-43FB-8013-E175A940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274508"/>
    <w:pPr>
      <w:keepNext/>
      <w:keepLines/>
      <w:widowControl w:val="0"/>
      <w:autoSpaceDE w:val="0"/>
      <w:autoSpaceDN w:val="0"/>
      <w:spacing w:before="360" w:after="80" w:line="240" w:lineRule="auto"/>
      <w:outlineLvl w:val="0"/>
    </w:pPr>
    <w:rPr>
      <w:rFonts w:asciiTheme="majorHAnsi" w:eastAsiaTheme="majorEastAsia" w:hAnsiTheme="majorHAnsi" w:cstheme="majorBidi"/>
      <w:color w:val="2E74B5" w:themeColor="accent1" w:themeShade="BF"/>
      <w:sz w:val="40"/>
      <w:szCs w:val="40"/>
      <w:lang w:val="es-ES"/>
    </w:rPr>
  </w:style>
  <w:style w:type="paragraph" w:styleId="Ttulo2">
    <w:name w:val="heading 2"/>
    <w:basedOn w:val="Normal"/>
    <w:next w:val="Normal"/>
    <w:link w:val="Ttulo2Car"/>
    <w:uiPriority w:val="9"/>
    <w:semiHidden/>
    <w:unhideWhenUsed/>
    <w:qFormat/>
    <w:rsid w:val="00274508"/>
    <w:pPr>
      <w:keepNext/>
      <w:keepLines/>
      <w:widowControl w:val="0"/>
      <w:autoSpaceDE w:val="0"/>
      <w:autoSpaceDN w:val="0"/>
      <w:spacing w:before="160" w:after="80" w:line="240" w:lineRule="auto"/>
      <w:outlineLvl w:val="1"/>
    </w:pPr>
    <w:rPr>
      <w:rFonts w:asciiTheme="majorHAnsi" w:eastAsiaTheme="majorEastAsia" w:hAnsiTheme="majorHAnsi" w:cstheme="majorBidi"/>
      <w:color w:val="2E74B5" w:themeColor="accent1" w:themeShade="BF"/>
      <w:sz w:val="32"/>
      <w:szCs w:val="32"/>
      <w:lang w:val="es-ES"/>
    </w:rPr>
  </w:style>
  <w:style w:type="paragraph" w:styleId="Ttulo3">
    <w:name w:val="heading 3"/>
    <w:basedOn w:val="Normal"/>
    <w:next w:val="Normal"/>
    <w:link w:val="Ttulo3Car"/>
    <w:uiPriority w:val="9"/>
    <w:semiHidden/>
    <w:unhideWhenUsed/>
    <w:qFormat/>
    <w:rsid w:val="00274508"/>
    <w:pPr>
      <w:keepNext/>
      <w:keepLines/>
      <w:widowControl w:val="0"/>
      <w:autoSpaceDE w:val="0"/>
      <w:autoSpaceDN w:val="0"/>
      <w:spacing w:before="160" w:after="80" w:line="240" w:lineRule="auto"/>
      <w:outlineLvl w:val="2"/>
    </w:pPr>
    <w:rPr>
      <w:rFonts w:ascii="Times New Roman" w:eastAsiaTheme="majorEastAsia" w:hAnsi="Times New Roman" w:cstheme="majorBidi"/>
      <w:color w:val="2E74B5" w:themeColor="accent1" w:themeShade="BF"/>
      <w:sz w:val="28"/>
      <w:szCs w:val="28"/>
      <w:lang w:val="es-ES"/>
    </w:rPr>
  </w:style>
  <w:style w:type="paragraph" w:styleId="Ttulo4">
    <w:name w:val="heading 4"/>
    <w:basedOn w:val="Normal"/>
    <w:next w:val="Normal"/>
    <w:link w:val="Ttulo4Car"/>
    <w:uiPriority w:val="9"/>
    <w:semiHidden/>
    <w:unhideWhenUsed/>
    <w:qFormat/>
    <w:rsid w:val="00274508"/>
    <w:pPr>
      <w:keepNext/>
      <w:keepLines/>
      <w:widowControl w:val="0"/>
      <w:autoSpaceDE w:val="0"/>
      <w:autoSpaceDN w:val="0"/>
      <w:spacing w:before="80" w:after="40" w:line="240" w:lineRule="auto"/>
      <w:outlineLvl w:val="3"/>
    </w:pPr>
    <w:rPr>
      <w:rFonts w:ascii="Times New Roman" w:eastAsiaTheme="majorEastAsia" w:hAnsi="Times New Roman"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274508"/>
    <w:pPr>
      <w:keepNext/>
      <w:keepLines/>
      <w:widowControl w:val="0"/>
      <w:autoSpaceDE w:val="0"/>
      <w:autoSpaceDN w:val="0"/>
      <w:spacing w:before="80" w:after="40" w:line="240" w:lineRule="auto"/>
      <w:outlineLvl w:val="4"/>
    </w:pPr>
    <w:rPr>
      <w:rFonts w:ascii="Times New Roman" w:eastAsiaTheme="majorEastAsia" w:hAnsi="Times New Roman" w:cstheme="majorBidi"/>
      <w:color w:val="2E74B5" w:themeColor="accent1" w:themeShade="BF"/>
      <w:lang w:val="es-ES"/>
    </w:rPr>
  </w:style>
  <w:style w:type="paragraph" w:styleId="Ttulo6">
    <w:name w:val="heading 6"/>
    <w:basedOn w:val="Normal"/>
    <w:next w:val="Normal"/>
    <w:link w:val="Ttulo6Car"/>
    <w:uiPriority w:val="9"/>
    <w:semiHidden/>
    <w:unhideWhenUsed/>
    <w:qFormat/>
    <w:rsid w:val="00274508"/>
    <w:pPr>
      <w:keepNext/>
      <w:keepLines/>
      <w:widowControl w:val="0"/>
      <w:autoSpaceDE w:val="0"/>
      <w:autoSpaceDN w:val="0"/>
      <w:spacing w:before="40" w:after="0" w:line="240" w:lineRule="auto"/>
      <w:outlineLvl w:val="5"/>
    </w:pPr>
    <w:rPr>
      <w:rFonts w:ascii="Times New Roman" w:eastAsiaTheme="majorEastAsia" w:hAnsi="Times New Roman" w:cstheme="majorBidi"/>
      <w:i/>
      <w:iCs/>
      <w:color w:val="595959" w:themeColor="text1" w:themeTint="A6"/>
      <w:lang w:val="es-ES"/>
    </w:rPr>
  </w:style>
  <w:style w:type="paragraph" w:styleId="Ttulo7">
    <w:name w:val="heading 7"/>
    <w:basedOn w:val="Normal"/>
    <w:next w:val="Normal"/>
    <w:link w:val="Ttulo7Car"/>
    <w:uiPriority w:val="9"/>
    <w:semiHidden/>
    <w:unhideWhenUsed/>
    <w:qFormat/>
    <w:rsid w:val="00274508"/>
    <w:pPr>
      <w:keepNext/>
      <w:keepLines/>
      <w:widowControl w:val="0"/>
      <w:autoSpaceDE w:val="0"/>
      <w:autoSpaceDN w:val="0"/>
      <w:spacing w:before="40" w:after="0" w:line="240" w:lineRule="auto"/>
      <w:outlineLvl w:val="6"/>
    </w:pPr>
    <w:rPr>
      <w:rFonts w:ascii="Times New Roman" w:eastAsiaTheme="majorEastAsia" w:hAnsi="Times New Roman" w:cstheme="majorBidi"/>
      <w:color w:val="595959" w:themeColor="text1" w:themeTint="A6"/>
      <w:lang w:val="es-ES"/>
    </w:rPr>
  </w:style>
  <w:style w:type="paragraph" w:styleId="Ttulo8">
    <w:name w:val="heading 8"/>
    <w:basedOn w:val="Normal"/>
    <w:next w:val="Normal"/>
    <w:link w:val="Ttulo8Car"/>
    <w:uiPriority w:val="9"/>
    <w:semiHidden/>
    <w:unhideWhenUsed/>
    <w:qFormat/>
    <w:rsid w:val="00274508"/>
    <w:pPr>
      <w:keepNext/>
      <w:keepLines/>
      <w:widowControl w:val="0"/>
      <w:autoSpaceDE w:val="0"/>
      <w:autoSpaceDN w:val="0"/>
      <w:spacing w:after="0" w:line="240" w:lineRule="auto"/>
      <w:outlineLvl w:val="7"/>
    </w:pPr>
    <w:rPr>
      <w:rFonts w:ascii="Times New Roman" w:eastAsiaTheme="majorEastAsia" w:hAnsi="Times New Roman" w:cstheme="majorBidi"/>
      <w:i/>
      <w:iCs/>
      <w:color w:val="272727" w:themeColor="text1" w:themeTint="D8"/>
      <w:lang w:val="es-ES"/>
    </w:rPr>
  </w:style>
  <w:style w:type="paragraph" w:styleId="Ttulo9">
    <w:name w:val="heading 9"/>
    <w:basedOn w:val="Normal"/>
    <w:next w:val="Normal"/>
    <w:link w:val="Ttulo9Car"/>
    <w:uiPriority w:val="9"/>
    <w:semiHidden/>
    <w:unhideWhenUsed/>
    <w:qFormat/>
    <w:rsid w:val="00274508"/>
    <w:pPr>
      <w:keepNext/>
      <w:keepLines/>
      <w:widowControl w:val="0"/>
      <w:autoSpaceDE w:val="0"/>
      <w:autoSpaceDN w:val="0"/>
      <w:spacing w:after="0" w:line="240" w:lineRule="auto"/>
      <w:outlineLvl w:val="8"/>
    </w:pPr>
    <w:rPr>
      <w:rFonts w:ascii="Times New Roman" w:eastAsiaTheme="majorEastAsia" w:hAnsi="Times New Roman" w:cstheme="majorBidi"/>
      <w:color w:val="272727" w:themeColor="text1" w:themeTint="D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73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67361"/>
    <w:rPr>
      <w:lang w:val="es-ES_tradnl"/>
    </w:rPr>
  </w:style>
  <w:style w:type="paragraph" w:styleId="Piedepgina">
    <w:name w:val="footer"/>
    <w:basedOn w:val="Normal"/>
    <w:link w:val="PiedepginaCar"/>
    <w:uiPriority w:val="99"/>
    <w:unhideWhenUsed/>
    <w:rsid w:val="001673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67361"/>
    <w:rPr>
      <w:lang w:val="es-ES_tradnl"/>
    </w:rPr>
  </w:style>
  <w:style w:type="table" w:styleId="Tablaconcuadrcula">
    <w:name w:val="Table Grid"/>
    <w:basedOn w:val="Tablanormal"/>
    <w:uiPriority w:val="39"/>
    <w:rsid w:val="00094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36B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6B72"/>
    <w:rPr>
      <w:rFonts w:ascii="Segoe UI" w:hAnsi="Segoe UI" w:cs="Segoe UI"/>
      <w:sz w:val="18"/>
      <w:szCs w:val="18"/>
      <w:lang w:val="es-ES_tradnl"/>
    </w:rPr>
  </w:style>
  <w:style w:type="character" w:customStyle="1" w:styleId="Ttulo1Car">
    <w:name w:val="Título 1 Car"/>
    <w:basedOn w:val="Fuentedeprrafopredeter"/>
    <w:link w:val="Ttulo1"/>
    <w:uiPriority w:val="9"/>
    <w:rsid w:val="00274508"/>
    <w:rPr>
      <w:rFonts w:asciiTheme="majorHAnsi" w:eastAsiaTheme="majorEastAsia" w:hAnsiTheme="majorHAnsi" w:cstheme="majorBidi"/>
      <w:color w:val="2E74B5" w:themeColor="accent1" w:themeShade="BF"/>
      <w:sz w:val="40"/>
      <w:szCs w:val="40"/>
      <w:lang w:val="es-ES"/>
    </w:rPr>
  </w:style>
  <w:style w:type="character" w:customStyle="1" w:styleId="Ttulo2Car">
    <w:name w:val="Título 2 Car"/>
    <w:basedOn w:val="Fuentedeprrafopredeter"/>
    <w:link w:val="Ttulo2"/>
    <w:uiPriority w:val="9"/>
    <w:semiHidden/>
    <w:rsid w:val="00274508"/>
    <w:rPr>
      <w:rFonts w:asciiTheme="majorHAnsi" w:eastAsiaTheme="majorEastAsia" w:hAnsiTheme="majorHAnsi" w:cstheme="majorBidi"/>
      <w:color w:val="2E74B5" w:themeColor="accent1" w:themeShade="BF"/>
      <w:sz w:val="32"/>
      <w:szCs w:val="32"/>
      <w:lang w:val="es-ES"/>
    </w:rPr>
  </w:style>
  <w:style w:type="character" w:customStyle="1" w:styleId="Ttulo3Car">
    <w:name w:val="Título 3 Car"/>
    <w:basedOn w:val="Fuentedeprrafopredeter"/>
    <w:link w:val="Ttulo3"/>
    <w:uiPriority w:val="9"/>
    <w:semiHidden/>
    <w:rsid w:val="00274508"/>
    <w:rPr>
      <w:rFonts w:ascii="Times New Roman" w:eastAsiaTheme="majorEastAsia" w:hAnsi="Times New Roman" w:cstheme="majorBidi"/>
      <w:color w:val="2E74B5" w:themeColor="accent1" w:themeShade="BF"/>
      <w:sz w:val="28"/>
      <w:szCs w:val="28"/>
      <w:lang w:val="es-ES"/>
    </w:rPr>
  </w:style>
  <w:style w:type="character" w:customStyle="1" w:styleId="Ttulo4Car">
    <w:name w:val="Título 4 Car"/>
    <w:basedOn w:val="Fuentedeprrafopredeter"/>
    <w:link w:val="Ttulo4"/>
    <w:uiPriority w:val="9"/>
    <w:semiHidden/>
    <w:rsid w:val="00274508"/>
    <w:rPr>
      <w:rFonts w:ascii="Times New Roman" w:eastAsiaTheme="majorEastAsia" w:hAnsi="Times New Roman" w:cstheme="majorBidi"/>
      <w:i/>
      <w:iCs/>
      <w:color w:val="2E74B5" w:themeColor="accent1" w:themeShade="BF"/>
      <w:lang w:val="es-ES"/>
    </w:rPr>
  </w:style>
  <w:style w:type="character" w:customStyle="1" w:styleId="Ttulo5Car">
    <w:name w:val="Título 5 Car"/>
    <w:basedOn w:val="Fuentedeprrafopredeter"/>
    <w:link w:val="Ttulo5"/>
    <w:uiPriority w:val="9"/>
    <w:semiHidden/>
    <w:rsid w:val="00274508"/>
    <w:rPr>
      <w:rFonts w:ascii="Times New Roman" w:eastAsiaTheme="majorEastAsia" w:hAnsi="Times New Roman" w:cstheme="majorBidi"/>
      <w:color w:val="2E74B5" w:themeColor="accent1" w:themeShade="BF"/>
      <w:lang w:val="es-ES"/>
    </w:rPr>
  </w:style>
  <w:style w:type="character" w:customStyle="1" w:styleId="Ttulo6Car">
    <w:name w:val="Título 6 Car"/>
    <w:basedOn w:val="Fuentedeprrafopredeter"/>
    <w:link w:val="Ttulo6"/>
    <w:uiPriority w:val="9"/>
    <w:semiHidden/>
    <w:rsid w:val="00274508"/>
    <w:rPr>
      <w:rFonts w:ascii="Times New Roman" w:eastAsiaTheme="majorEastAsia" w:hAnsi="Times New Roman" w:cstheme="majorBidi"/>
      <w:i/>
      <w:iCs/>
      <w:color w:val="595959" w:themeColor="text1" w:themeTint="A6"/>
      <w:lang w:val="es-ES"/>
    </w:rPr>
  </w:style>
  <w:style w:type="character" w:customStyle="1" w:styleId="Ttulo7Car">
    <w:name w:val="Título 7 Car"/>
    <w:basedOn w:val="Fuentedeprrafopredeter"/>
    <w:link w:val="Ttulo7"/>
    <w:uiPriority w:val="9"/>
    <w:semiHidden/>
    <w:rsid w:val="00274508"/>
    <w:rPr>
      <w:rFonts w:ascii="Times New Roman" w:eastAsiaTheme="majorEastAsia" w:hAnsi="Times New Roman" w:cstheme="majorBidi"/>
      <w:color w:val="595959" w:themeColor="text1" w:themeTint="A6"/>
      <w:lang w:val="es-ES"/>
    </w:rPr>
  </w:style>
  <w:style w:type="character" w:customStyle="1" w:styleId="Ttulo8Car">
    <w:name w:val="Título 8 Car"/>
    <w:basedOn w:val="Fuentedeprrafopredeter"/>
    <w:link w:val="Ttulo8"/>
    <w:uiPriority w:val="9"/>
    <w:semiHidden/>
    <w:rsid w:val="00274508"/>
    <w:rPr>
      <w:rFonts w:ascii="Times New Roman" w:eastAsiaTheme="majorEastAsia" w:hAnsi="Times New Roman" w:cstheme="majorBidi"/>
      <w:i/>
      <w:iCs/>
      <w:color w:val="272727" w:themeColor="text1" w:themeTint="D8"/>
      <w:lang w:val="es-ES"/>
    </w:rPr>
  </w:style>
  <w:style w:type="character" w:customStyle="1" w:styleId="Ttulo9Car">
    <w:name w:val="Título 9 Car"/>
    <w:basedOn w:val="Fuentedeprrafopredeter"/>
    <w:link w:val="Ttulo9"/>
    <w:uiPriority w:val="9"/>
    <w:semiHidden/>
    <w:rsid w:val="00274508"/>
    <w:rPr>
      <w:rFonts w:ascii="Times New Roman" w:eastAsiaTheme="majorEastAsia" w:hAnsi="Times New Roman" w:cstheme="majorBidi"/>
      <w:color w:val="272727" w:themeColor="text1" w:themeTint="D8"/>
      <w:lang w:val="es-ES"/>
    </w:rPr>
  </w:style>
  <w:style w:type="paragraph" w:styleId="Ttulo">
    <w:name w:val="Title"/>
    <w:basedOn w:val="Normal"/>
    <w:next w:val="Normal"/>
    <w:link w:val="TtuloCar"/>
    <w:uiPriority w:val="10"/>
    <w:qFormat/>
    <w:rsid w:val="00274508"/>
    <w:pPr>
      <w:widowControl w:val="0"/>
      <w:autoSpaceDE w:val="0"/>
      <w:autoSpaceDN w:val="0"/>
      <w:spacing w:after="80" w:line="240" w:lineRule="auto"/>
      <w:contextualSpacing/>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274508"/>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274508"/>
    <w:pPr>
      <w:widowControl w:val="0"/>
      <w:numPr>
        <w:ilvl w:val="1"/>
      </w:numPr>
      <w:autoSpaceDE w:val="0"/>
      <w:autoSpaceDN w:val="0"/>
      <w:spacing w:after="0" w:line="240" w:lineRule="auto"/>
    </w:pPr>
    <w:rPr>
      <w:rFonts w:ascii="Times New Roman" w:eastAsiaTheme="majorEastAsia" w:hAnsi="Times New Roman" w:cstheme="majorBidi"/>
      <w:color w:val="595959" w:themeColor="text1" w:themeTint="A6"/>
      <w:spacing w:val="15"/>
      <w:sz w:val="28"/>
      <w:szCs w:val="28"/>
      <w:lang w:val="es-ES"/>
    </w:rPr>
  </w:style>
  <w:style w:type="character" w:customStyle="1" w:styleId="SubttuloCar">
    <w:name w:val="Subtítulo Car"/>
    <w:basedOn w:val="Fuentedeprrafopredeter"/>
    <w:link w:val="Subttulo"/>
    <w:uiPriority w:val="11"/>
    <w:rsid w:val="00274508"/>
    <w:rPr>
      <w:rFonts w:ascii="Times New Roman" w:eastAsiaTheme="majorEastAsia" w:hAnsi="Times New Roman"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274508"/>
    <w:pPr>
      <w:widowControl w:val="0"/>
      <w:autoSpaceDE w:val="0"/>
      <w:autoSpaceDN w:val="0"/>
      <w:spacing w:before="160" w:after="0" w:line="240" w:lineRule="auto"/>
      <w:jc w:val="center"/>
    </w:pPr>
    <w:rPr>
      <w:rFonts w:ascii="Times New Roman" w:eastAsia="Times New Roman" w:hAnsi="Times New Roman" w:cs="Times New Roman"/>
      <w:i/>
      <w:iCs/>
      <w:color w:val="404040" w:themeColor="text1" w:themeTint="BF"/>
      <w:lang w:val="es-ES"/>
    </w:rPr>
  </w:style>
  <w:style w:type="character" w:customStyle="1" w:styleId="CitaCar">
    <w:name w:val="Cita Car"/>
    <w:basedOn w:val="Fuentedeprrafopredeter"/>
    <w:link w:val="Cita"/>
    <w:uiPriority w:val="29"/>
    <w:rsid w:val="00274508"/>
    <w:rPr>
      <w:rFonts w:ascii="Times New Roman" w:eastAsia="Times New Roman" w:hAnsi="Times New Roman" w:cs="Times New Roman"/>
      <w:i/>
      <w:iCs/>
      <w:color w:val="404040" w:themeColor="text1" w:themeTint="BF"/>
      <w:lang w:val="es-ES"/>
    </w:rPr>
  </w:style>
  <w:style w:type="paragraph" w:styleId="Prrafodelista">
    <w:name w:val="List Paragraph"/>
    <w:basedOn w:val="Normal"/>
    <w:uiPriority w:val="34"/>
    <w:qFormat/>
    <w:rsid w:val="00274508"/>
    <w:pPr>
      <w:widowControl w:val="0"/>
      <w:autoSpaceDE w:val="0"/>
      <w:autoSpaceDN w:val="0"/>
      <w:spacing w:after="0" w:line="240" w:lineRule="auto"/>
      <w:ind w:left="720"/>
      <w:contextualSpacing/>
    </w:pPr>
    <w:rPr>
      <w:rFonts w:ascii="Times New Roman" w:eastAsia="Times New Roman" w:hAnsi="Times New Roman" w:cs="Times New Roman"/>
      <w:lang w:val="es-ES"/>
    </w:rPr>
  </w:style>
  <w:style w:type="character" w:styleId="nfasisintenso">
    <w:name w:val="Intense Emphasis"/>
    <w:basedOn w:val="Fuentedeprrafopredeter"/>
    <w:uiPriority w:val="21"/>
    <w:qFormat/>
    <w:rsid w:val="00274508"/>
    <w:rPr>
      <w:i/>
      <w:iCs/>
      <w:color w:val="2E74B5" w:themeColor="accent1" w:themeShade="BF"/>
    </w:rPr>
  </w:style>
  <w:style w:type="paragraph" w:styleId="Citadestacada">
    <w:name w:val="Intense Quote"/>
    <w:basedOn w:val="Normal"/>
    <w:next w:val="Normal"/>
    <w:link w:val="CitadestacadaCar"/>
    <w:uiPriority w:val="30"/>
    <w:qFormat/>
    <w:rsid w:val="00274508"/>
    <w:pPr>
      <w:widowControl w:val="0"/>
      <w:pBdr>
        <w:top w:val="single" w:sz="4" w:space="10" w:color="2E74B5" w:themeColor="accent1" w:themeShade="BF"/>
        <w:bottom w:val="single" w:sz="4" w:space="10" w:color="2E74B5" w:themeColor="accent1" w:themeShade="BF"/>
      </w:pBdr>
      <w:autoSpaceDE w:val="0"/>
      <w:autoSpaceDN w:val="0"/>
      <w:spacing w:before="360" w:after="360" w:line="240" w:lineRule="auto"/>
      <w:ind w:left="864" w:right="864"/>
      <w:jc w:val="center"/>
    </w:pPr>
    <w:rPr>
      <w:rFonts w:ascii="Times New Roman" w:eastAsia="Times New Roman" w:hAnsi="Times New Roman" w:cs="Times New Roman"/>
      <w:i/>
      <w:iCs/>
      <w:color w:val="2E74B5" w:themeColor="accent1" w:themeShade="BF"/>
      <w:lang w:val="es-ES"/>
    </w:rPr>
  </w:style>
  <w:style w:type="character" w:customStyle="1" w:styleId="CitadestacadaCar">
    <w:name w:val="Cita destacada Car"/>
    <w:basedOn w:val="Fuentedeprrafopredeter"/>
    <w:link w:val="Citadestacada"/>
    <w:uiPriority w:val="30"/>
    <w:rsid w:val="00274508"/>
    <w:rPr>
      <w:rFonts w:ascii="Times New Roman" w:eastAsia="Times New Roman" w:hAnsi="Times New Roman" w:cs="Times New Roman"/>
      <w:i/>
      <w:iCs/>
      <w:color w:val="2E74B5" w:themeColor="accent1" w:themeShade="BF"/>
      <w:lang w:val="es-ES"/>
    </w:rPr>
  </w:style>
  <w:style w:type="character" w:styleId="Referenciaintensa">
    <w:name w:val="Intense Reference"/>
    <w:basedOn w:val="Fuentedeprrafopredeter"/>
    <w:uiPriority w:val="32"/>
    <w:qFormat/>
    <w:rsid w:val="00274508"/>
    <w:rPr>
      <w:b/>
      <w:bCs/>
      <w:smallCaps/>
      <w:color w:val="2E74B5" w:themeColor="accent1" w:themeShade="BF"/>
      <w:spacing w:val="5"/>
    </w:rPr>
  </w:style>
  <w:style w:type="table" w:customStyle="1" w:styleId="TableNormal">
    <w:name w:val="Table Normal"/>
    <w:uiPriority w:val="2"/>
    <w:semiHidden/>
    <w:unhideWhenUsed/>
    <w:qFormat/>
    <w:rsid w:val="002745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274508"/>
    <w:pPr>
      <w:widowControl w:val="0"/>
      <w:autoSpaceDE w:val="0"/>
      <w:autoSpaceDN w:val="0"/>
      <w:spacing w:before="9" w:after="1" w:line="240" w:lineRule="auto"/>
    </w:pPr>
    <w:rPr>
      <w:rFonts w:ascii="Times New Roman" w:eastAsia="Times New Roman" w:hAnsi="Times New Roman" w:cs="Times New Roman"/>
      <w:b/>
      <w:bCs/>
      <w:sz w:val="24"/>
      <w:szCs w:val="24"/>
      <w:lang w:val="es-ES"/>
    </w:rPr>
  </w:style>
  <w:style w:type="character" w:customStyle="1" w:styleId="TextoindependienteCar">
    <w:name w:val="Texto independiente Car"/>
    <w:basedOn w:val="Fuentedeprrafopredeter"/>
    <w:link w:val="Textoindependiente"/>
    <w:uiPriority w:val="1"/>
    <w:rsid w:val="00274508"/>
    <w:rPr>
      <w:rFonts w:ascii="Times New Roman" w:eastAsia="Times New Roman" w:hAnsi="Times New Roman" w:cs="Times New Roman"/>
      <w:b/>
      <w:bCs/>
      <w:sz w:val="24"/>
      <w:szCs w:val="24"/>
      <w:lang w:val="es-ES"/>
    </w:rPr>
  </w:style>
  <w:style w:type="paragraph" w:customStyle="1" w:styleId="TableParagraph">
    <w:name w:val="Table Paragraph"/>
    <w:basedOn w:val="Normal"/>
    <w:uiPriority w:val="1"/>
    <w:qFormat/>
    <w:rsid w:val="00274508"/>
    <w:pPr>
      <w:widowControl w:val="0"/>
      <w:autoSpaceDE w:val="0"/>
      <w:autoSpaceDN w:val="0"/>
      <w:spacing w:after="0" w:line="240" w:lineRule="auto"/>
    </w:pPr>
    <w:rPr>
      <w:rFonts w:ascii="Times New Roman" w:eastAsia="Times New Roman" w:hAnsi="Times New Roman" w:cs="Times New Roman"/>
      <w:lang w:val="es-ES"/>
    </w:rPr>
  </w:style>
  <w:style w:type="character" w:styleId="Hipervnculo">
    <w:name w:val="Hyperlink"/>
    <w:basedOn w:val="Fuentedeprrafopredeter"/>
    <w:uiPriority w:val="99"/>
    <w:semiHidden/>
    <w:unhideWhenUsed/>
    <w:rsid w:val="009F47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80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5FEC1-83AB-4BD4-95D2-7049F9C6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821</Words>
  <Characters>4519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Carranza</dc:creator>
  <cp:keywords/>
  <dc:description/>
  <cp:lastModifiedBy>Cristian Santos</cp:lastModifiedBy>
  <cp:revision>5</cp:revision>
  <cp:lastPrinted>2025-06-25T20:48:00Z</cp:lastPrinted>
  <dcterms:created xsi:type="dcterms:W3CDTF">2025-06-27T20:08:00Z</dcterms:created>
  <dcterms:modified xsi:type="dcterms:W3CDTF">2025-06-27T20:42:00Z</dcterms:modified>
</cp:coreProperties>
</file>