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VIERNES 7 DE NOVIEMBRE  - Aula Mayor Pabellón 2- UNRC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e2f3" w:val="clear"/>
        <w:spacing w:after="160" w:before="0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Recepción e inscripción. de 8 a 8:30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e2f3" w:val="clear"/>
        <w:spacing w:after="160" w:before="0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Apertura de 8:30 a 9:30 hs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Autoridad institucional UNRC (10’) Prof. Marcelo Ducart y Prof. Florencia Savadín (Directores)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Autoridad institucional FCH (10’) FCH Prof. Cristian Santos (Decano). FCH Prof. Ma. Laura de la Barrera (Secretaria de Investigación).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Autoridad institucional (10’). UNRC Prof. Marisa Rovera (Rectora)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Video de presentación de la RED (3’)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d9e2f3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Conferencias 9:30 a 11:30 hs</w:t>
      </w:r>
    </w:p>
    <w:tbl>
      <w:tblPr>
        <w:tblStyle w:val="Table1"/>
        <w:tblW w:w="139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1952"/>
        <w:gridCol w:w="3718"/>
        <w:gridCol w:w="5103"/>
        <w:gridCol w:w="2375"/>
        <w:tblGridChange w:id="0">
          <w:tblGrid>
            <w:gridCol w:w="846"/>
            <w:gridCol w:w="1952"/>
            <w:gridCol w:w="3718"/>
            <w:gridCol w:w="5103"/>
            <w:gridCol w:w="237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Mesa de conferencia inaugural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 AULA MAYOR, PABELLÓN 2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Coordinadores: Lic. Verónica PICCO (UNRC)</w:t>
            </w:r>
          </w:p>
        </w:tc>
      </w:tr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Conferencia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Horario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UNVM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Mg. Marcos Brandán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Investigaciones institucionales y Estado del Arte de los trabajos finales de grado y posgrado que se vienen desarrollando: acompañamiento, proyecciones, desafíos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9:30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Mg. Lilia Nakayama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Formación de Investigadores,estrategias, tendencias y desafíos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Esp. Viviana Gilleta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De lo imposible a lo posible: avances y perspectivas de investigación en Educación Física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10.30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Discusión 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11 -11:20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d9e2f3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Presentación de libros  11:30 a 12</w:t>
      </w:r>
    </w:p>
    <w:tbl>
      <w:tblPr>
        <w:tblStyle w:val="Table2"/>
        <w:tblW w:w="13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9"/>
        <w:gridCol w:w="1399"/>
        <w:gridCol w:w="3718"/>
        <w:gridCol w:w="5103"/>
        <w:gridCol w:w="2375"/>
        <w:tblGridChange w:id="0">
          <w:tblGrid>
            <w:gridCol w:w="1399"/>
            <w:gridCol w:w="1399"/>
            <w:gridCol w:w="3718"/>
            <w:gridCol w:w="5103"/>
            <w:gridCol w:w="237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 AULA Mayor PABELLÓN 2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Coordinadores: Mg. Silvia Libaak</w:t>
            </w:r>
          </w:p>
        </w:tc>
      </w:tr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libro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Horario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Ivana Rivero y Viviana Gilleta (comp.)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Juego y deporte en la ciudad. Oportunidades para jugar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11:30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Lucía Mantilla, Ivana Rivero (comp)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Estudios sociales en el juego. Recorridos conceptuales  en Argentina y México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11:35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UNTUC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Alvaro Navarro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Enseñar deportes colectivos hoy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11:40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Silvia Libaak (Comp)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Jóvenes en Movimiento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11:50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Adriana Hereñu, Rosana Larrechea Calderón, Salvador Cruz Guzman, Luciano Martín Scianca</w:t>
            </w:r>
          </w:p>
        </w:tc>
        <w:tc>
          <w:tcPr/>
          <w:p w:rsidR="00000000" w:rsidDel="00000000" w:rsidP="00000000" w:rsidRDefault="00000000" w:rsidRPr="00000000" w14:paraId="00000060">
            <w:pPr>
              <w:shd w:fill="ffffff" w:val="clear"/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Investigar historia de la educación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11:50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Rocío Larrechea Calderón, Paulina Aranda, Moira Ludueña, Ignacia Kamiensky, Ayelen Bruno, Jeannette Fernández, Camil Erro Burg, Carina Bologna.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Muestra Volver a contar. Transgresiones y pasiones históricas del fútbol femenino cordobés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11.55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Muestra estática. Lectura</w:t>
            </w:r>
          </w:p>
        </w:tc>
      </w:tr>
    </w:tbl>
    <w:p w:rsidR="00000000" w:rsidDel="00000000" w:rsidP="00000000" w:rsidRDefault="00000000" w:rsidRPr="00000000" w14:paraId="00000069">
      <w:pPr>
        <w:rPr/>
      </w:pPr>
      <w:bookmarkStart w:colFirst="0" w:colLast="0" w:name="_heading=h.sqjev7jpgvs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e2f3" w:val="clear"/>
        <w:spacing w:after="160" w:before="0" w:line="259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e2f3" w:val="clear"/>
        <w:spacing w:after="160" w:before="0" w:line="259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ALMUERZO EN EL COMEDOR DE LA UNRC de 12 a 13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e2f3" w:val="clear"/>
        <w:spacing w:after="160" w:before="0" w:line="259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bookmarkStart w:colFirst="0" w:colLast="0" w:name="_heading=h.sqjev7jpgvs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d9e2f3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Ponencias 13 a 15</w:t>
      </w:r>
    </w:p>
    <w:tbl>
      <w:tblPr>
        <w:tblStyle w:val="Table3"/>
        <w:tblW w:w="13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9"/>
        <w:gridCol w:w="1399"/>
        <w:gridCol w:w="3718"/>
        <w:gridCol w:w="5103"/>
        <w:gridCol w:w="2375"/>
        <w:tblGridChange w:id="0">
          <w:tblGrid>
            <w:gridCol w:w="1399"/>
            <w:gridCol w:w="1399"/>
            <w:gridCol w:w="3718"/>
            <w:gridCol w:w="5103"/>
            <w:gridCol w:w="237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EJE 1: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Educación física en diferentes contextos y grupos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 AULA 10 PABELLÓN 4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Coordinadores: Florencia Savadín (UNRC), Mariana Dubois (UNVM)</w:t>
            </w:r>
          </w:p>
        </w:tc>
      </w:tr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Titulo ponencia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Horario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Pianaroli Paola Mariana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Apoyo emocional animal: un recurso terapéutico para el bienestar del adulto mayor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UPC-UNVM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Paulina Romina Aranda, Martín Rocío Victoria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Educación Física y procesos grupales en personas mayores institucionalizadas: experiencias en un Taller de Movimiento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13:10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Agustín Cabral, Alejandro García, Estefanía Peñaloza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Formación docente en Educación Física: Transmisión de saberes en Prácticas Corporales Acuáticas durante la pandemia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13:20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Aruza Claudio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¡¡¡¡Incluir en educación física es conocer!!!!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Tunquelen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Rech Matias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 visión de un profesor de educación física al mundo empresarial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13:40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Gentile Bruno 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El juego en la formación de docentes de música.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13:50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UNVM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Mariana Dubois, Sandra Gramaglia, Gustavo Servino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Particularidades de los ENDECO reconocidas como valiosas por los docentes participantes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Carola Tejeda, Gisella Anabel Brito, Gerardo Iglesias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Tecnología asistiva inclusiva en espacios de actividad física. 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14:10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DISCUSIÓN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Hasta las 15hs</w:t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9"/>
        <w:gridCol w:w="1399"/>
        <w:gridCol w:w="3718"/>
        <w:gridCol w:w="5103"/>
        <w:gridCol w:w="2375"/>
        <w:tblGridChange w:id="0">
          <w:tblGrid>
            <w:gridCol w:w="1399"/>
            <w:gridCol w:w="1399"/>
            <w:gridCol w:w="3718"/>
            <w:gridCol w:w="5103"/>
            <w:gridCol w:w="237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0B6">
            <w:pPr>
              <w:rPr>
                <w:b w:val="1"/>
              </w:rPr>
            </w:pPr>
            <w:bookmarkStart w:colFirst="0" w:colLast="0" w:name="_heading=h.tghuy1m9jywi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EJE 2: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Educación física y formación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 AULA  25 PABELLÓN 4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Coordinadores: Lic. Susana Biglione (UNRC) - Sofía Grassano (UNVM)</w:t>
            </w:r>
          </w:p>
        </w:tc>
      </w:tr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Titulo ponencia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Horario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Ludueña Moira, Torres Brenda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Evaluar en la formación docente: el caso de la Unidad Curricular Fútbol del Profesorado de Educación Física de la Facultad de Educación Física IPEF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Daniela Méndez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Relato de Experiencia Docente: Desafiando Preconcepciones y Explorando Nuevos Movimientos con el Pole Dance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13:10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Kunzevich Gustavo Lujan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Investigación y formación docente de grado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13:20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UPC-UNVM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Juncos Torillo, Leonel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 la Danza Moderna a la Danza Creativa Educacional: tensiones y transformaciones curriculares (1960–2000)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María Inés Marelli, Natalia Caudana, Analía Novillo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Fortalecimiento del ingreso y permanencia en el Profesorado de Educación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Física a través del rediseño de la unidad curricular Introducción a los Estudios Universitarios en Educación Física (IEUEF)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13:40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UNVM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Marcos Enrique Brandán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Evaluación concurrente modalidad virtual con estudiantes de Licenciatura en Educación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Física que construyen sus anteproyectos trabajos finales de grado.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13:50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Ianniello Romina,  Novillo Analía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Formación docente continua y prácticas de enseñanza de Educación Física en escuelas de gestión privada en la ciudad de Córdoba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14:00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DISCUSIÓN</w:t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Hasta las 15</w:t>
            </w:r>
          </w:p>
        </w:tc>
      </w:tr>
    </w:tbl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3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9"/>
        <w:gridCol w:w="1399"/>
        <w:gridCol w:w="3718"/>
        <w:gridCol w:w="5103"/>
        <w:gridCol w:w="2375"/>
        <w:tblGridChange w:id="0">
          <w:tblGrid>
            <w:gridCol w:w="1399"/>
            <w:gridCol w:w="1399"/>
            <w:gridCol w:w="3718"/>
            <w:gridCol w:w="5103"/>
            <w:gridCol w:w="237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0F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EJE 3: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Educación Física y extensión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F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 AULA 29 PABELLÓN 4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Coordinadores: Lic. Virginia Rovere (UNRC) - Celeste Barrionuevo (UNVM)</w:t>
            </w:r>
          </w:p>
        </w:tc>
      </w:tr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1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ponencia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Horario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UNVM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Barrionuevo María Celeste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Personas mayores y envejecimiento saludable desde una perspectiva de derechos, en la Universidad Nacional de Villa María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Revelli, Sonia Anabella; Rovere, Maria Virginia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Educación física en la formación de cuidadores de adultos mayores</w:t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13:20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Manuel González, Silvio Bossio, Guillermo Vaca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Informe de evaluaciones físicas, morfológicas</w:t>
              <w:br w:type="textWrapping"/>
              <w:t xml:space="preserve">Juegos universitarios cordobeses– JUC-2025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UNVM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Asteggiano Virginia, Politi Valeria Mariel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Educación Física inclusiva a través del deporte recreativo, educativo y social</w:t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13:40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Limbrici Dafgal Manuel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Educación Física en escenarios naturales (video)</w:t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13:50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DISCUSIÓN</w:t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Hasta las 15</w:t>
            </w:r>
          </w:p>
        </w:tc>
      </w:tr>
    </w:tbl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3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9"/>
        <w:gridCol w:w="1399"/>
        <w:gridCol w:w="3718"/>
        <w:gridCol w:w="5103"/>
        <w:gridCol w:w="2375"/>
        <w:tblGridChange w:id="0">
          <w:tblGrid>
            <w:gridCol w:w="1399"/>
            <w:gridCol w:w="1399"/>
            <w:gridCol w:w="3718"/>
            <w:gridCol w:w="5103"/>
            <w:gridCol w:w="237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1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EJE 4: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Educación física e investigación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 AULA 32 PABELLÓN 4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Coordinadores: Esp. Marcela Siracusa (UNRC) - Alicia Cheble (UPC)</w:t>
            </w:r>
          </w:p>
        </w:tc>
      </w:tr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Titulo ponencia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Horario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Alicia Cheble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Clima motivacional y propuestas didácticas en una escuela de nivel secundario de zona norte de la ciudad Córdoba</w:t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UNVM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Rocío Victoria Martín, Filiación institucional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¿Y si jugamos? Procesos grupales en el juego de Adultos Mayores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13:10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Verónica Picco, </w:t>
            </w:r>
            <w:r w:rsidDel="00000000" w:rsidR="00000000" w:rsidRPr="00000000">
              <w:rPr>
                <w:rtl w:val="0"/>
              </w:rPr>
              <w:t xml:space="preserve">Rodrigo Ferreyra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Exploración de la vida activa en Río Cuarto: distribución de gimnasios por zonas y oferta de prácticas atléticas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13:20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152">
            <w:pPr>
              <w:widowControl w:val="0"/>
              <w:spacing w:before="1" w:lineRule="auto"/>
              <w:ind w:right="1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Barrozo María Belén, Bronzino María Cecilia, Zarate Bense Noelia Soledad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widowControl w:val="0"/>
              <w:spacing w:before="1" w:lineRule="auto"/>
              <w:ind w:right="1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Juegos Evita un análisis de su evolución en el contexto argentino</w:t>
            </w:r>
          </w:p>
        </w:tc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UNVM</w:t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Tortosa, Sofía Belén</w:t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juego y los humores en contextos de cuidados domiciliarios</w:t>
            </w:r>
          </w:p>
        </w:tc>
        <w:tc>
          <w:tcPr/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13:40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Monica Fernandez,  Viviana Casadio, Analia Tita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Inteligencia artificial generativa y ciudadanía digital en el taller de movimiento expresivo</w:t>
            </w:r>
          </w:p>
        </w:tc>
        <w:tc>
          <w:tcPr/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13:50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Olguín Jesús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 jugar en el programa de escuelas deportivas. Estudio en el polideportivo n°2 de la ciudad de Río Cuarto</w:t>
            </w:r>
          </w:p>
        </w:tc>
        <w:tc>
          <w:tcPr/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Ivana Rivero, Viviana Gilleta</w:t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Organizaciones sociales vinculadas al juego y al deporte. Investigación en una ciudad argentina de escala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14:10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DISCUSIÓN</w:t>
            </w:r>
          </w:p>
        </w:tc>
        <w:tc>
          <w:tcPr/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Hasta las 15</w:t>
            </w:r>
          </w:p>
        </w:tc>
      </w:tr>
    </w:tbl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9"/>
        <w:gridCol w:w="1399"/>
        <w:gridCol w:w="3718"/>
        <w:gridCol w:w="5103"/>
        <w:gridCol w:w="2375"/>
        <w:tblGridChange w:id="0">
          <w:tblGrid>
            <w:gridCol w:w="1399"/>
            <w:gridCol w:w="1399"/>
            <w:gridCol w:w="3718"/>
            <w:gridCol w:w="5103"/>
            <w:gridCol w:w="237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1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EJE 4: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Educación física e investigación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 AULA 36 PABELLÓN 4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7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Coordinadores: Lic. Silvio Fara (UNRC) - Sebastián Eduardo Vallejo (UPC)</w:t>
            </w:r>
          </w:p>
        </w:tc>
      </w:tr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Titulo ponencia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Horario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Porto Farias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El derecho al juego en la formación deportiva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Libaak</w:t>
            </w:r>
            <w:r w:rsidDel="00000000" w:rsidR="00000000" w:rsidRPr="00000000">
              <w:rPr>
                <w:rtl w:val="0"/>
              </w:rPr>
              <w:t xml:space="preserve">, Pamela Dominguez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Educación Física en la 57a Feria de Ciencias, Tecnologías, Artes, Movimiento e Innovación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13:10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Francisco, Virginia; Heredia, Patricia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Políticas Públicas sobre el derecho al juego en una Municipalidad del interior de Córdoba, Argentina.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13:20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Sebastián Eduardo Vallejo</w:t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Cuando aparece el jugar: condiciones del derecho a jugar en los espacios públicos del barrio Universitario Horizonte 2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Mariana Blanco,  Analía V. Tita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Experiencias docentes de prácticas de enseñanza de Educación Física en escuelas secundarias de la ciudad de Córdoba durante la pandemia por covid-19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13:40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36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Bertone, Duilio Rodolfo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Reseñas críticas sobre Educación Física, encierro y poder desde una perspectiva interdisciplinaria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  <w:t xml:space="preserve">13:50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Ariel Maximiliano Berrondo</w:t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Disputa y contraruck femenino en la escena del Rugby en la provincia de Córdoba</w:t>
            </w:r>
          </w:p>
        </w:tc>
        <w:tc>
          <w:tcPr/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  <w:t xml:space="preserve">DISCUSIÓN</w:t>
            </w:r>
          </w:p>
        </w:tc>
        <w:tc>
          <w:tcPr/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  <w:t xml:space="preserve">Hasta las 15</w:t>
            </w:r>
          </w:p>
        </w:tc>
      </w:tr>
    </w:tbl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hd w:fill="d9e2f3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Talleres 13 a 15</w:t>
      </w:r>
    </w:p>
    <w:tbl>
      <w:tblPr>
        <w:tblStyle w:val="Table8"/>
        <w:tblW w:w="13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9"/>
        <w:gridCol w:w="1399"/>
        <w:gridCol w:w="3718"/>
        <w:gridCol w:w="5103"/>
        <w:gridCol w:w="2375"/>
        <w:tblGridChange w:id="0">
          <w:tblGrid>
            <w:gridCol w:w="1399"/>
            <w:gridCol w:w="1399"/>
            <w:gridCol w:w="3718"/>
            <w:gridCol w:w="5103"/>
            <w:gridCol w:w="2375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B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Coordinador: Lic. Emiliano Krohn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B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1B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TALLER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Horario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  <w:t xml:space="preserve">Jerónimo Antuña</w:t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El golpe manos juntas  (de derecho)</w:t>
            </w:r>
          </w:p>
        </w:tc>
        <w:tc>
          <w:tcPr/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  <w:t xml:space="preserve">13 hs</w:t>
            </w:r>
          </w:p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  <w:t xml:space="preserve">Cancha de hockey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  <w:t xml:space="preserve">Raúl González, Bruno Gentile</w:t>
            </w:r>
          </w:p>
        </w:tc>
        <w:tc>
          <w:tcPr/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  <w:t xml:space="preserve">Ritmo y Movimiento: una secuencia didáctica interdisciplinar entre Ed. Física y Música.</w:t>
            </w:r>
          </w:p>
        </w:tc>
        <w:tc>
          <w:tcPr/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  <w:t xml:space="preserve">13 hs</w:t>
            </w:r>
          </w:p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  <w:t xml:space="preserve">Gimnasio mayor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  <w:t xml:space="preserve">UNVM</w:t>
            </w:r>
          </w:p>
        </w:tc>
        <w:tc>
          <w:tcPr/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  <w:t xml:space="preserve">Tortosa, Sofia</w:t>
            </w:r>
          </w:p>
        </w:tc>
        <w:tc>
          <w:tcPr/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  <w:t xml:space="preserve">“Convivencia Recreativa: el juego cooperativo como puente de encuentro”</w:t>
            </w:r>
          </w:p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  <w:t xml:space="preserve">13 hs</w:t>
            </w:r>
          </w:p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  <w:t xml:space="preserve">Gimnasio menor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Gonzalez</w:t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Reorganizar prácticas en el mini básquet para potenciar la plasticidad lúdica y la toma de decisiones a través de la creatividad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  <w:t xml:space="preserve">14 hs</w:t>
            </w:r>
          </w:p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  <w:t xml:space="preserve">Gimnasio mayor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  <w:t xml:space="preserve">Carlos Alfredo Colaut, Emiliano Krhon</w:t>
            </w:r>
          </w:p>
        </w:tc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Cestoball, y sus componentes tácticos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  <w:t xml:space="preserve">14 hs</w:t>
            </w:r>
          </w:p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  <w:t xml:space="preserve">Gimnasio menor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  <w:t xml:space="preserve">Forrellad Silvina,  Astorga Constanza</w:t>
            </w:r>
          </w:p>
        </w:tc>
        <w:tc>
          <w:tcPr/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  <w:t xml:space="preserve">Yoga y meditación para deportistas</w:t>
            </w:r>
          </w:p>
        </w:tc>
        <w:tc>
          <w:tcPr/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  <w:t xml:space="preserve">15 hs</w:t>
            </w:r>
          </w:p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  <w:t xml:space="preserve">Gimnasio menor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  <w:t xml:space="preserve">Ariel Berrondo</w:t>
            </w:r>
          </w:p>
        </w:tc>
        <w:tc>
          <w:tcPr/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  <w:t xml:space="preserve">Prácticas de Luchas y deportes de combate: aproximación conceptual y una propuesta metodológica para la Educación Física escolar</w:t>
            </w:r>
          </w:p>
        </w:tc>
        <w:tc>
          <w:tcPr/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  <w:t xml:space="preserve">15 hs</w:t>
            </w:r>
          </w:p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  <w:t xml:space="preserve">Gimnasio mayor</w:t>
            </w:r>
          </w:p>
        </w:tc>
      </w:tr>
    </w:tbl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hd w:fill="d9e2f3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Ponencias 15:30 a 17:30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3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9"/>
        <w:gridCol w:w="1399"/>
        <w:gridCol w:w="3718"/>
        <w:gridCol w:w="5103"/>
        <w:gridCol w:w="2375"/>
        <w:tblGridChange w:id="0">
          <w:tblGrid>
            <w:gridCol w:w="1399"/>
            <w:gridCol w:w="1399"/>
            <w:gridCol w:w="3718"/>
            <w:gridCol w:w="5103"/>
            <w:gridCol w:w="237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1F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EJE 2: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Educación física y formación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F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 AULA 10 PABELLÓN 4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F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Coordinadores: Esp. Gustavo Kunzevich (UNRC) - Guillermo Gomez (UPC)</w:t>
            </w:r>
          </w:p>
        </w:tc>
      </w:tr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20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2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Titulo ponencia</w:t>
            </w:r>
          </w:p>
        </w:tc>
        <w:tc>
          <w:tcPr/>
          <w:p w:rsidR="00000000" w:rsidDel="00000000" w:rsidP="00000000" w:rsidRDefault="00000000" w:rsidRPr="00000000" w14:paraId="000002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Horario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  <w:t xml:space="preserve">Ducart Marcelo</w:t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La emergencia de nuevas prácticas corporales en Educación Física. Las tensiones entre innovación y conservación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  <w:t xml:space="preserve">15:30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  <w:t xml:space="preserve">UPC-UNVM</w:t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Lilia Nakayama, Carola Tejeda, Claudio Fabián Scarponi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Procesos grupales y construcción colectiva del saber docente en la enseñanza del Rugby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  <w:t xml:space="preserve">15:40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Ariel Maximiliano Berrondo</w:t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Pensar la enseñanza deportiva desde un enfoque praxiológico; fundamentos y aplicaciones</w:t>
            </w:r>
          </w:p>
          <w:p w:rsidR="00000000" w:rsidDel="00000000" w:rsidP="00000000" w:rsidRDefault="00000000" w:rsidRPr="00000000" w14:paraId="0000021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tl w:val="0"/>
              </w:rPr>
              <w:t xml:space="preserve">15:50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Guillermo Gómez, Paulina Aranda</w:t>
            </w:r>
          </w:p>
          <w:p w:rsidR="00000000" w:rsidDel="00000000" w:rsidP="00000000" w:rsidRDefault="00000000" w:rsidRPr="00000000" w14:paraId="0000021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transmisión del oficio en práctica profesional docente</w:t>
            </w:r>
          </w:p>
        </w:tc>
        <w:tc>
          <w:tcPr/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Mariana Blanco, Analía Tita</w:t>
            </w:r>
          </w:p>
        </w:tc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Experiencias docentes de prácticas de enseñanza de Educación Física en escuelas secundarias de la ciudad de Córdoba durante la pandemia por COVID 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tl w:val="0"/>
              </w:rPr>
              <w:t xml:space="preserve">16:10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tl w:val="0"/>
              </w:rPr>
              <w:t xml:space="preserve">DISCUSIÓN</w:t>
            </w:r>
          </w:p>
        </w:tc>
        <w:tc>
          <w:tcPr/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tl w:val="0"/>
              </w:rPr>
              <w:t xml:space="preserve">Hasta las 17:30</w:t>
            </w:r>
          </w:p>
        </w:tc>
      </w:tr>
    </w:tbl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3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9"/>
        <w:gridCol w:w="1399"/>
        <w:gridCol w:w="3718"/>
        <w:gridCol w:w="5103"/>
        <w:gridCol w:w="2375"/>
        <w:tblGridChange w:id="0">
          <w:tblGrid>
            <w:gridCol w:w="1399"/>
            <w:gridCol w:w="1399"/>
            <w:gridCol w:w="3718"/>
            <w:gridCol w:w="5103"/>
            <w:gridCol w:w="237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2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EJE 4: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Educación Física e investigación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 AULA 29 PABELLÓN 4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Coordinadores: Lic. Rodrigo Ferreyra (UNRC) - Claudia Romero (UPC)</w:t>
            </w:r>
          </w:p>
        </w:tc>
      </w:tr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2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Titulo ponencia</w:t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Horario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after="2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Claudio Fabián Scarponi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Rugby en la Educación Física del nivel secundario: aportes didácticos desde una perspectiva de derechos, género e inclusión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tl w:val="0"/>
              </w:rPr>
              <w:t xml:space="preserve">15:30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Aranda Paulina, Ludueña Moira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Mujeres en movimiento: historia, prensa y organización del básquet femenino en Córdoba (1936–1943)</w:t>
            </w:r>
          </w:p>
        </w:tc>
        <w:tc>
          <w:tcPr/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rtl w:val="0"/>
              </w:rPr>
              <w:t xml:space="preserve">15:40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tl w:val="0"/>
              </w:rPr>
              <w:t xml:space="preserve">UPC-CONICET-UNLP</w:t>
            </w:r>
          </w:p>
        </w:tc>
        <w:tc>
          <w:tcPr/>
          <w:p w:rsidR="00000000" w:rsidDel="00000000" w:rsidP="00000000" w:rsidRDefault="00000000" w:rsidRPr="00000000" w14:paraId="00000248">
            <w:pPr>
              <w:spacing w:before="62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Antonella Bertolotto, Analia Tita, Marian Blanco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jc w:val="both"/>
              <w:rPr/>
            </w:pPr>
            <w:bookmarkStart w:colFirst="0" w:colLast="0" w:name="_heading=h.m8wep5qbz46b" w:id="2"/>
            <w:bookmarkEnd w:id="2"/>
            <w:r w:rsidDel="00000000" w:rsidR="00000000" w:rsidRPr="00000000">
              <w:rPr>
                <w:rtl w:val="0"/>
              </w:rPr>
              <w:t xml:space="preserve">Formación Superior en Educación Física en las Universidades Públicas argentinas. Prácticas, saberes y discursos (1953-2023) </w:t>
            </w:r>
          </w:p>
        </w:tc>
        <w:tc>
          <w:tcPr/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tl w:val="0"/>
              </w:rPr>
              <w:t xml:space="preserve">15:50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tl w:val="0"/>
              </w:rPr>
              <w:t xml:space="preserve">UNVM</w:t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before="62" w:lineRule="auto"/>
              <w:ind w:left="11" w:firstLine="0"/>
              <w:rPr/>
            </w:pPr>
            <w:r w:rsidDel="00000000" w:rsidR="00000000" w:rsidRPr="00000000">
              <w:rPr>
                <w:rtl w:val="0"/>
              </w:rPr>
              <w:t xml:space="preserve">Gomila, Christian Hernán</w:t>
            </w:r>
          </w:p>
        </w:tc>
        <w:tc>
          <w:tcPr/>
          <w:p w:rsidR="00000000" w:rsidDel="00000000" w:rsidP="00000000" w:rsidRDefault="00000000" w:rsidRPr="00000000" w14:paraId="0000024E">
            <w:pPr>
              <w:jc w:val="both"/>
              <w:rPr/>
            </w:pPr>
            <w:bookmarkStart w:colFirst="0" w:colLast="0" w:name="_heading=h.m8wep5qbz46b" w:id="2"/>
            <w:bookmarkEnd w:id="2"/>
            <w:r w:rsidDel="00000000" w:rsidR="00000000" w:rsidRPr="00000000">
              <w:rPr>
                <w:rtl w:val="0"/>
              </w:rPr>
              <w:t xml:space="preserve">Relación entre las prácticas de cuidado corporal y el dolor físico percibido por docentes en el contexto laboral de nivel primario en instituciones públicas de </w:t>
            </w:r>
          </w:p>
          <w:p w:rsidR="00000000" w:rsidDel="00000000" w:rsidP="00000000" w:rsidRDefault="00000000" w:rsidRPr="00000000" w14:paraId="0000024F">
            <w:pPr>
              <w:jc w:val="both"/>
              <w:rPr/>
            </w:pPr>
            <w:bookmarkStart w:colFirst="0" w:colLast="0" w:name="_heading=h.m8wep5qbz46b" w:id="2"/>
            <w:bookmarkEnd w:id="2"/>
            <w:r w:rsidDel="00000000" w:rsidR="00000000" w:rsidRPr="00000000">
              <w:rPr>
                <w:rtl w:val="0"/>
              </w:rPr>
              <w:t xml:space="preserve">Villa María (2025 – 2026)</w:t>
            </w:r>
          </w:p>
        </w:tc>
        <w:tc>
          <w:tcPr/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Virginia Zandarin, Ana Elisa Riccetti, María Laura de la Barrera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¿Por qué los estudiantes eligen el Profesorado en Educación Física en la UNRC y qué experiencias previas tienen?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tl w:val="0"/>
              </w:rPr>
              <w:t xml:space="preserve">16:10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11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Oviedo Sandro Nereo, Fontana Juan Manuel, Ferreyra Matías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Estudio de la Marcha en Personas Mayores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tl w:val="0"/>
              </w:rPr>
              <w:t xml:space="preserve">16:20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  <w:t xml:space="preserve">DISCUSIÓN</w:t>
            </w:r>
          </w:p>
        </w:tc>
        <w:tc>
          <w:tcPr/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tl w:val="0"/>
              </w:rPr>
              <w:t xml:space="preserve">Hasta las 17:30</w:t>
            </w:r>
          </w:p>
        </w:tc>
      </w:tr>
    </w:tbl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3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9"/>
        <w:gridCol w:w="1399"/>
        <w:gridCol w:w="3718"/>
        <w:gridCol w:w="5103"/>
        <w:gridCol w:w="2375"/>
        <w:tblGridChange w:id="0">
          <w:tblGrid>
            <w:gridCol w:w="1399"/>
            <w:gridCol w:w="1399"/>
            <w:gridCol w:w="3718"/>
            <w:gridCol w:w="5103"/>
            <w:gridCol w:w="237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2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EJE 4: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Educación física e investigación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 AULA 32  PABELLÓN 4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6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Coordinadores: Silvia Libaak y Pamela Dominguez (UNRC) - </w:t>
            </w:r>
          </w:p>
        </w:tc>
      </w:tr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27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27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27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Titulo ponencia</w:t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Horario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tl w:val="0"/>
              </w:rPr>
              <w:t xml:space="preserve">Ariel Maximiliano Berrondo</w:t>
            </w:r>
          </w:p>
        </w:tc>
        <w:tc>
          <w:tcPr/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tl w:val="0"/>
              </w:rPr>
              <w:t xml:space="preserve">Disputa y contraruck femenino en la escena del Rugby en la provincia de Córdoba</w:t>
            </w:r>
          </w:p>
        </w:tc>
        <w:tc>
          <w:tcPr/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  <w:t xml:space="preserve">15:30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tl w:val="0"/>
              </w:rPr>
              <w:t xml:space="preserve">UNVM</w:t>
            </w:r>
          </w:p>
        </w:tc>
        <w:tc>
          <w:tcPr/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  <w:t xml:space="preserve">Andrés Lépori, Jorge Alfonso, </w:t>
            </w:r>
          </w:p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  <w:t xml:space="preserve">Sofía Grassano</w:t>
            </w:r>
          </w:p>
        </w:tc>
        <w:tc>
          <w:tcPr/>
          <w:p w:rsidR="00000000" w:rsidDel="00000000" w:rsidP="00000000" w:rsidRDefault="00000000" w:rsidRPr="00000000" w14:paraId="0000027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Correlación entre la economía de carrera y métricas del salto vertical relacionadas</w:t>
            </w:r>
          </w:p>
          <w:p w:rsidR="00000000" w:rsidDel="00000000" w:rsidP="00000000" w:rsidRDefault="00000000" w:rsidRPr="00000000" w14:paraId="0000027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la rigidez de los miembros inferiores en corredores/as recreacionales</w:t>
            </w:r>
          </w:p>
        </w:tc>
        <w:tc>
          <w:tcPr/>
          <w:p w:rsidR="00000000" w:rsidDel="00000000" w:rsidP="00000000" w:rsidRDefault="00000000" w:rsidRPr="00000000" w14:paraId="00000280">
            <w:pPr>
              <w:rPr/>
            </w:pPr>
            <w:r w:rsidDel="00000000" w:rsidR="00000000" w:rsidRPr="00000000">
              <w:rPr>
                <w:rtl w:val="0"/>
              </w:rPr>
              <w:t xml:space="preserve">15:40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Florentin Marysol Anabel</w:t>
            </w:r>
          </w:p>
        </w:tc>
        <w:tc>
          <w:tcPr/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 vulnerabilidad de la Iniciación Deportiva</w:t>
            </w:r>
          </w:p>
        </w:tc>
        <w:tc>
          <w:tcPr/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tl w:val="0"/>
              </w:rPr>
              <w:t xml:space="preserve">15:50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6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tl w:val="0"/>
              </w:rPr>
              <w:t xml:space="preserve">Arguello Jesús, Gallo Serrano Lorena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Relación entre la habilidad de salto vertical monopodal, salto horizontal monopodal, velocidad lineal y velocidad de cambio de dirección en jugadores de básquet masculinos categoría U19.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8D">
            <w:pPr>
              <w:rPr/>
            </w:pPr>
            <w:r w:rsidDel="00000000" w:rsidR="00000000" w:rsidRPr="00000000">
              <w:rPr>
                <w:rtl w:val="0"/>
              </w:rPr>
              <w:t xml:space="preserve">UNRC</w:t>
            </w:r>
          </w:p>
        </w:tc>
        <w:tc>
          <w:tcPr/>
          <w:p w:rsidR="00000000" w:rsidDel="00000000" w:rsidP="00000000" w:rsidRDefault="00000000" w:rsidRPr="00000000" w14:paraId="0000028E">
            <w:pPr>
              <w:rPr/>
            </w:pPr>
            <w:r w:rsidDel="00000000" w:rsidR="00000000" w:rsidRPr="00000000">
              <w:rPr>
                <w:rtl w:val="0"/>
              </w:rPr>
              <w:t xml:space="preserve">Silvia Libaak, Pamela Dominguez,</w:t>
            </w:r>
          </w:p>
          <w:p w:rsidR="00000000" w:rsidDel="00000000" w:rsidP="00000000" w:rsidRDefault="00000000" w:rsidRPr="00000000" w14:paraId="0000028F">
            <w:pPr>
              <w:rPr/>
            </w:pPr>
            <w:r w:rsidDel="00000000" w:rsidR="00000000" w:rsidRPr="00000000">
              <w:rPr>
                <w:rtl w:val="0"/>
              </w:rPr>
              <w:t xml:space="preserve">Marcelo Ducart</w:t>
            </w:r>
          </w:p>
        </w:tc>
        <w:tc>
          <w:tcPr/>
          <w:p w:rsidR="00000000" w:rsidDel="00000000" w:rsidP="00000000" w:rsidRDefault="00000000" w:rsidRPr="00000000" w14:paraId="0000029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Prácticas corporales de culturas juveniles. Sus características y significaciones</w:t>
            </w:r>
          </w:p>
        </w:tc>
        <w:tc>
          <w:tcPr/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tl w:val="0"/>
              </w:rPr>
              <w:t xml:space="preserve">16:10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tl w:val="0"/>
              </w:rPr>
              <w:t xml:space="preserve">UNVM</w:t>
            </w:r>
          </w:p>
        </w:tc>
        <w:tc>
          <w:tcPr/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tl w:val="0"/>
              </w:rPr>
              <w:t xml:space="preserve">Gustavo Alberto Servino, Daniela Dubois, Marcos Enrique Brandán</w:t>
            </w:r>
          </w:p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Génesis y evolución en la línea del tiempo de los ENDECO como deporte</w:t>
            </w:r>
          </w:p>
          <w:p w:rsidR="00000000" w:rsidDel="00000000" w:rsidP="00000000" w:rsidRDefault="00000000" w:rsidRPr="00000000" w14:paraId="0000029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recreativo, educativo y de inclusión social (2003 -2023)</w:t>
            </w:r>
          </w:p>
        </w:tc>
        <w:tc>
          <w:tcPr/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tl w:val="0"/>
              </w:rPr>
              <w:t xml:space="preserve">16:20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tl w:val="0"/>
              </w:rPr>
              <w:t xml:space="preserve">DISCUSIÓN</w:t>
            </w:r>
          </w:p>
        </w:tc>
        <w:tc>
          <w:tcPr/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tl w:val="0"/>
              </w:rPr>
              <w:t xml:space="preserve">Hasta las 17:30</w:t>
            </w:r>
          </w:p>
        </w:tc>
      </w:tr>
    </w:tbl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551364730"/>
        <w:tag w:val="goog_rdk_0"/>
      </w:sdtPr>
      <w:sdtContent>
        <w:tbl>
          <w:tblPr>
            <w:tblStyle w:val="Table12"/>
            <w:tblW w:w="1402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95"/>
            <w:gridCol w:w="1335"/>
            <w:gridCol w:w="3915"/>
            <w:gridCol w:w="5070"/>
            <w:gridCol w:w="2310"/>
            <w:tblGridChange w:id="0">
              <w:tblGrid>
                <w:gridCol w:w="1395"/>
                <w:gridCol w:w="1335"/>
                <w:gridCol w:w="3915"/>
                <w:gridCol w:w="5070"/>
                <w:gridCol w:w="231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5"/>
                <w:shd w:fill="e2efd9" w:val="clear"/>
              </w:tcPr>
              <w:p w:rsidR="00000000" w:rsidDel="00000000" w:rsidP="00000000" w:rsidRDefault="00000000" w:rsidRPr="00000000" w14:paraId="0000029F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MESA DE INTERNACIONALIZACIÓN - HÍBRIDA - UNIMINUTO (Colombia) y UNRC-UNVM-UPC (Argentina)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</w:tcPr>
              <w:p w:rsidR="00000000" w:rsidDel="00000000" w:rsidP="00000000" w:rsidRDefault="00000000" w:rsidRPr="00000000" w14:paraId="000002A4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Aula 25 pabellón 4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</w:tcPr>
              <w:p w:rsidR="00000000" w:rsidDel="00000000" w:rsidP="00000000" w:rsidRDefault="00000000" w:rsidRPr="00000000" w14:paraId="000002A9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Enlace: </w:t>
                </w:r>
                <w:hyperlink r:id="rId7">
                  <w:r w:rsidDel="00000000" w:rsidR="00000000" w:rsidRPr="00000000">
                    <w:rPr>
                      <w:b w:val="1"/>
                      <w:color w:val="1155cc"/>
                      <w:u w:val="single"/>
                      <w:rtl w:val="0"/>
                    </w:rPr>
                    <w:t xml:space="preserve">https://meet.google.com/eoz-khgf-xcv</w:t>
                  </w:r>
                </w:hyperlink>
                <w:r w:rsidDel="00000000" w:rsidR="00000000" w:rsidRPr="00000000">
                  <w:rPr>
                    <w:b w:val="1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</w:tcPr>
              <w:p w:rsidR="00000000" w:rsidDel="00000000" w:rsidP="00000000" w:rsidRDefault="00000000" w:rsidRPr="00000000" w14:paraId="000002AE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Guión: Lic. Emmanuel Cardoso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</w:tcPr>
              <w:p w:rsidR="00000000" w:rsidDel="00000000" w:rsidP="00000000" w:rsidRDefault="00000000" w:rsidRPr="00000000" w14:paraId="000002B3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Autoridades institucionales: Dpto EF: Dr. Marcelo Ducart (Depto EF) 3’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</w:tcPr>
              <w:p w:rsidR="00000000" w:rsidDel="00000000" w:rsidP="00000000" w:rsidRDefault="00000000" w:rsidRPr="00000000" w14:paraId="000002B8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Expertos:  Dr. Juan Carlos Mendoza Mendoza (UNIMINUTO) Internacionalizar la Educación Superior. Configuración de Redes de Conocimiento . 15:30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</w:tcPr>
              <w:p w:rsidR="00000000" w:rsidDel="00000000" w:rsidP="00000000" w:rsidRDefault="00000000" w:rsidRPr="00000000" w14:paraId="000002BD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Coordinadora: Dra. Ana Riccetti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C2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N°</w:t>
                </w:r>
              </w:p>
            </w:tc>
            <w:tc>
              <w:tcPr/>
              <w:p w:rsidR="00000000" w:rsidDel="00000000" w:rsidP="00000000" w:rsidRDefault="00000000" w:rsidRPr="00000000" w14:paraId="000002C3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Institución</w:t>
                </w:r>
              </w:p>
            </w:tc>
            <w:tc>
              <w:tcPr/>
              <w:p w:rsidR="00000000" w:rsidDel="00000000" w:rsidP="00000000" w:rsidRDefault="00000000" w:rsidRPr="00000000" w14:paraId="000002C4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Autor</w:t>
                </w:r>
              </w:p>
            </w:tc>
            <w:tc>
              <w:tcPr/>
              <w:p w:rsidR="00000000" w:rsidDel="00000000" w:rsidP="00000000" w:rsidRDefault="00000000" w:rsidRPr="00000000" w14:paraId="000002C5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Título de la presentación</w:t>
                </w:r>
              </w:p>
            </w:tc>
            <w:tc>
              <w:tcPr/>
              <w:p w:rsidR="00000000" w:rsidDel="00000000" w:rsidP="00000000" w:rsidRDefault="00000000" w:rsidRPr="00000000" w14:paraId="000002C6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Horario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C7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2C8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UNIMINUTO</w:t>
                </w:r>
              </w:p>
            </w:tc>
            <w:tc>
              <w:tcPr/>
              <w:p w:rsidR="00000000" w:rsidDel="00000000" w:rsidP="00000000" w:rsidRDefault="00000000" w:rsidRPr="00000000" w14:paraId="000002C9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Luisa Fernanda Parra Amariles y Laura Sthefania Hacho Acosta</w:t>
                </w:r>
              </w:p>
            </w:tc>
            <w:tc>
              <w:tcPr/>
              <w:p w:rsidR="00000000" w:rsidDel="00000000" w:rsidP="00000000" w:rsidRDefault="00000000" w:rsidRPr="00000000" w14:paraId="000002CA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Opción de grado Especialización. Proyecto NODO. Mochila Itinerante: Estrategia Lúdico-Pedagógica para el Fortalecimiento del Pensamiento Integral en la Niñez Rural Colombiana</w:t>
                </w:r>
              </w:p>
            </w:tc>
            <w:tc>
              <w:tcPr/>
              <w:p w:rsidR="00000000" w:rsidDel="00000000" w:rsidP="00000000" w:rsidRDefault="00000000" w:rsidRPr="00000000" w14:paraId="000002CB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15:40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CC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2CD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UNRC</w:t>
                </w:r>
              </w:p>
            </w:tc>
            <w:tc>
              <w:tcPr/>
              <w:p w:rsidR="00000000" w:rsidDel="00000000" w:rsidP="00000000" w:rsidRDefault="00000000" w:rsidRPr="00000000" w14:paraId="000002CE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Raul Gonzalez </w:t>
                </w:r>
              </w:p>
            </w:tc>
            <w:tc>
              <w:tcPr/>
              <w:p w:rsidR="00000000" w:rsidDel="00000000" w:rsidP="00000000" w:rsidRDefault="00000000" w:rsidRPr="00000000" w14:paraId="000002CF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Plan de trabajo final de maestría.</w:t>
                </w:r>
              </w:p>
            </w:tc>
            <w:tc>
              <w:tcPr/>
              <w:p w:rsidR="00000000" w:rsidDel="00000000" w:rsidP="00000000" w:rsidRDefault="00000000" w:rsidRPr="00000000" w14:paraId="000002D0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15:50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D1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2D2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UNVM</w:t>
                </w:r>
              </w:p>
            </w:tc>
            <w:tc>
              <w:tcPr/>
              <w:p w:rsidR="00000000" w:rsidDel="00000000" w:rsidP="00000000" w:rsidRDefault="00000000" w:rsidRPr="00000000" w14:paraId="000002D3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Virginia Asteggiano </w:t>
                </w:r>
              </w:p>
            </w:tc>
            <w:tc>
              <w:tcPr/>
              <w:p w:rsidR="00000000" w:rsidDel="00000000" w:rsidP="00000000" w:rsidRDefault="00000000" w:rsidRPr="00000000" w14:paraId="000002D4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Avances Tesis Doctoral. Beca Conicet</w:t>
                </w:r>
              </w:p>
            </w:tc>
            <w:tc>
              <w:tcPr/>
              <w:p w:rsidR="00000000" w:rsidDel="00000000" w:rsidP="00000000" w:rsidRDefault="00000000" w:rsidRPr="00000000" w14:paraId="000002D5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16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D6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/>
              <w:p w:rsidR="00000000" w:rsidDel="00000000" w:rsidP="00000000" w:rsidRDefault="00000000" w:rsidRPr="00000000" w14:paraId="000002D7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UPC</w:t>
                </w:r>
              </w:p>
            </w:tc>
            <w:tc>
              <w:tcPr/>
              <w:p w:rsidR="00000000" w:rsidDel="00000000" w:rsidP="00000000" w:rsidRDefault="00000000" w:rsidRPr="00000000" w14:paraId="000002D8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Alsina Matonte,</w:t>
                  <w:tab/>
                  <w:t xml:space="preserve">Emilce Isabel </w:t>
                </w:r>
              </w:p>
            </w:tc>
            <w:tc>
              <w:tcPr/>
              <w:p w:rsidR="00000000" w:rsidDel="00000000" w:rsidP="00000000" w:rsidRDefault="00000000" w:rsidRPr="00000000" w14:paraId="000002D9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Trabajo Final de Especialización. Escuela en movimiento: El juego y la recreación como experiencia participativa en el contexto escolar</w:t>
                </w:r>
              </w:p>
            </w:tc>
            <w:tc>
              <w:tcPr/>
              <w:p w:rsidR="00000000" w:rsidDel="00000000" w:rsidP="00000000" w:rsidRDefault="00000000" w:rsidRPr="00000000" w14:paraId="000002DA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16:10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DB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2DC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UNIMINUTO</w:t>
                </w:r>
              </w:p>
            </w:tc>
            <w:tc>
              <w:tcPr/>
              <w:p w:rsidR="00000000" w:rsidDel="00000000" w:rsidP="00000000" w:rsidRDefault="00000000" w:rsidRPr="00000000" w14:paraId="000002DD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Adriana Camargo </w:t>
                </w:r>
              </w:p>
            </w:tc>
            <w:tc>
              <w:tcPr/>
              <w:p w:rsidR="00000000" w:rsidDel="00000000" w:rsidP="00000000" w:rsidRDefault="00000000" w:rsidRPr="00000000" w14:paraId="000002DE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Opción de grado Especialización. Proyecto NODO. Reto CONECTA</w:t>
                </w:r>
              </w:p>
            </w:tc>
            <w:tc>
              <w:tcPr/>
              <w:p w:rsidR="00000000" w:rsidDel="00000000" w:rsidP="00000000" w:rsidRDefault="00000000" w:rsidRPr="00000000" w14:paraId="000002DF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16:20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E0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6</w:t>
                </w:r>
              </w:p>
            </w:tc>
            <w:tc>
              <w:tcPr/>
              <w:p w:rsidR="00000000" w:rsidDel="00000000" w:rsidP="00000000" w:rsidRDefault="00000000" w:rsidRPr="00000000" w14:paraId="000002E1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UNRC</w:t>
                </w:r>
              </w:p>
            </w:tc>
            <w:tc>
              <w:tcPr/>
              <w:p w:rsidR="00000000" w:rsidDel="00000000" w:rsidP="00000000" w:rsidRDefault="00000000" w:rsidRPr="00000000" w14:paraId="000002E2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Virginia Rovere</w:t>
                </w:r>
              </w:p>
            </w:tc>
            <w:tc>
              <w:tcPr/>
              <w:p w:rsidR="00000000" w:rsidDel="00000000" w:rsidP="00000000" w:rsidRDefault="00000000" w:rsidRPr="00000000" w14:paraId="000002E3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Plan de trabajo Maestría. Aula verde en la Universidad Nacional de Río Cuarto</w:t>
                </w:r>
              </w:p>
            </w:tc>
            <w:tc>
              <w:tcPr/>
              <w:p w:rsidR="00000000" w:rsidDel="00000000" w:rsidP="00000000" w:rsidRDefault="00000000" w:rsidRPr="00000000" w14:paraId="000002E4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16:30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E5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7</w:t>
                </w:r>
              </w:p>
            </w:tc>
            <w:tc>
              <w:tcPr/>
              <w:p w:rsidR="00000000" w:rsidDel="00000000" w:rsidP="00000000" w:rsidRDefault="00000000" w:rsidRPr="00000000" w14:paraId="000002E6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UNVM</w:t>
                </w:r>
              </w:p>
            </w:tc>
            <w:tc>
              <w:tcPr/>
              <w:p w:rsidR="00000000" w:rsidDel="00000000" w:rsidP="00000000" w:rsidRDefault="00000000" w:rsidRPr="00000000" w14:paraId="000002E7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Sofía Grassano</w:t>
                </w:r>
              </w:p>
            </w:tc>
            <w:tc>
              <w:tcPr/>
              <w:p w:rsidR="00000000" w:rsidDel="00000000" w:rsidP="00000000" w:rsidRDefault="00000000" w:rsidRPr="00000000" w14:paraId="000002E8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Plan de trabajo doctoral. Beca Conicet</w:t>
                </w:r>
              </w:p>
            </w:tc>
            <w:tc>
              <w:tcPr/>
              <w:p w:rsidR="00000000" w:rsidDel="00000000" w:rsidP="00000000" w:rsidRDefault="00000000" w:rsidRPr="00000000" w14:paraId="000002E9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16:40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2EA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8</w:t>
                </w:r>
              </w:p>
            </w:tc>
            <w:tc>
              <w:tcPr/>
              <w:p w:rsidR="00000000" w:rsidDel="00000000" w:rsidP="00000000" w:rsidRDefault="00000000" w:rsidRPr="00000000" w14:paraId="000002EB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UPC</w:t>
                </w:r>
              </w:p>
            </w:tc>
            <w:tc>
              <w:tcPr/>
              <w:p w:rsidR="00000000" w:rsidDel="00000000" w:rsidP="00000000" w:rsidRDefault="00000000" w:rsidRPr="00000000" w14:paraId="000002EC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Serfilippo, Natalia Jael</w:t>
                </w:r>
              </w:p>
            </w:tc>
            <w:tc>
              <w:tcPr/>
              <w:p w:rsidR="00000000" w:rsidDel="00000000" w:rsidP="00000000" w:rsidRDefault="00000000" w:rsidRPr="00000000" w14:paraId="000002ED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Trabajo Final de Especialización. Eventos de juego en el espacio público: una oportunidad de participación y encuentro</w:t>
                </w:r>
              </w:p>
            </w:tc>
            <w:tc>
              <w:tcPr/>
              <w:p w:rsidR="00000000" w:rsidDel="00000000" w:rsidP="00000000" w:rsidRDefault="00000000" w:rsidRPr="00000000" w14:paraId="000002EE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16:50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2EF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DISCUSIÓN</w:t>
                </w:r>
              </w:p>
            </w:tc>
            <w:tc>
              <w:tcPr/>
              <w:p w:rsidR="00000000" w:rsidDel="00000000" w:rsidP="00000000" w:rsidRDefault="00000000" w:rsidRPr="00000000" w14:paraId="000002F3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17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2F4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Experto: Mg. Edwin Castellanos (UNIMINUTO) Invitación al Curso COIL Juegos y juguetes en territorios latinoamericanos</w:t>
                </w:r>
              </w:p>
            </w:tc>
            <w:tc>
              <w:tcPr/>
              <w:p w:rsidR="00000000" w:rsidDel="00000000" w:rsidP="00000000" w:rsidRDefault="00000000" w:rsidRPr="00000000" w14:paraId="000002F8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17:15</w:t>
                </w:r>
              </w:p>
            </w:tc>
          </w:tr>
        </w:tbl>
      </w:sdtContent>
    </w:sdt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3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9"/>
        <w:gridCol w:w="1399"/>
        <w:gridCol w:w="3718"/>
        <w:gridCol w:w="5103"/>
        <w:gridCol w:w="2375"/>
        <w:tblGridChange w:id="0">
          <w:tblGrid>
            <w:gridCol w:w="1399"/>
            <w:gridCol w:w="1399"/>
            <w:gridCol w:w="3718"/>
            <w:gridCol w:w="5103"/>
            <w:gridCol w:w="237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2F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MESA ESTUDIANTIL-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Problematización del plan de estudios Profesorado y Licenciatura en EF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F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 AULA 14 PABELLÓN 4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3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Coordinadores: Prof. Viviana Gilleta (UNRC)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tl w:val="0"/>
              </w:rPr>
              <w:t xml:space="preserve">DISCUSIÓN ALREDEDOR DE 3 TEMAS:</w:t>
            </w:r>
          </w:p>
          <w:p w:rsidR="00000000" w:rsidDel="00000000" w:rsidP="00000000" w:rsidRDefault="00000000" w:rsidRPr="00000000" w14:paraId="0000030A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Licenciatura en EF de una y profesorado como título intermedio.  </w:t>
            </w:r>
          </w:p>
          <w:p w:rsidR="00000000" w:rsidDel="00000000" w:rsidP="00000000" w:rsidRDefault="00000000" w:rsidRPr="00000000" w14:paraId="0000030B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¿Qué contenidos para que profesional?</w:t>
            </w:r>
          </w:p>
          <w:p w:rsidR="00000000" w:rsidDel="00000000" w:rsidP="00000000" w:rsidRDefault="00000000" w:rsidRPr="00000000" w14:paraId="0000030C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Saberes de la EF y prácticas profesionales</w:t>
            </w:r>
          </w:p>
        </w:tc>
        <w:tc>
          <w:tcPr/>
          <w:p w:rsidR="00000000" w:rsidDel="00000000" w:rsidP="00000000" w:rsidRDefault="00000000" w:rsidRPr="00000000" w14:paraId="00000310">
            <w:pPr>
              <w:rPr/>
            </w:pPr>
            <w:r w:rsidDel="00000000" w:rsidR="00000000" w:rsidRPr="00000000">
              <w:rPr>
                <w:rtl w:val="0"/>
              </w:rPr>
              <w:t xml:space="preserve">de 15:30 a 17:30</w:t>
            </w:r>
          </w:p>
        </w:tc>
      </w:tr>
    </w:tbl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shd w:fill="d9e2f3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Cierre del evento 17:30 a 18 hs</w:t>
      </w:r>
    </w:p>
    <w:tbl>
      <w:tblPr>
        <w:tblStyle w:val="Table14"/>
        <w:tblW w:w="139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1952"/>
        <w:gridCol w:w="3718"/>
        <w:gridCol w:w="5103"/>
        <w:gridCol w:w="2375"/>
        <w:tblGridChange w:id="0">
          <w:tblGrid>
            <w:gridCol w:w="846"/>
            <w:gridCol w:w="1952"/>
            <w:gridCol w:w="3718"/>
            <w:gridCol w:w="5103"/>
            <w:gridCol w:w="237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3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Mesa de cierre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3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 AULA MAYOR, PABELLÓN 2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3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Coordinadores: Dra. Ivana Rivero (UNRC)</w:t>
            </w:r>
          </w:p>
        </w:tc>
      </w:tr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3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3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3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3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Resumen</w:t>
            </w:r>
          </w:p>
        </w:tc>
        <w:tc>
          <w:tcPr/>
          <w:p w:rsidR="00000000" w:rsidDel="00000000" w:rsidP="00000000" w:rsidRDefault="00000000" w:rsidRPr="00000000" w14:paraId="000003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Horario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rtl w:val="0"/>
              </w:rPr>
              <w:t xml:space="preserve">UNVM</w:t>
            </w:r>
          </w:p>
        </w:tc>
        <w:tc>
          <w:tcPr/>
          <w:p w:rsidR="00000000" w:rsidDel="00000000" w:rsidP="00000000" w:rsidRDefault="00000000" w:rsidRPr="00000000" w14:paraId="00000329">
            <w:pPr>
              <w:rPr/>
            </w:pPr>
            <w:r w:rsidDel="00000000" w:rsidR="00000000" w:rsidRPr="00000000">
              <w:rPr>
                <w:rtl w:val="0"/>
              </w:rPr>
              <w:t xml:space="preserve">Lic. Mariana Dubois</w:t>
            </w:r>
          </w:p>
        </w:tc>
        <w:tc>
          <w:tcPr/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tl w:val="0"/>
              </w:rPr>
              <w:t xml:space="preserve">de lo acontecido en Conferencias y talleres</w:t>
            </w:r>
          </w:p>
        </w:tc>
        <w:tc>
          <w:tcPr/>
          <w:p w:rsidR="00000000" w:rsidDel="00000000" w:rsidP="00000000" w:rsidRDefault="00000000" w:rsidRPr="00000000" w14:paraId="0000032B">
            <w:pPr>
              <w:rPr/>
            </w:pPr>
            <w:r w:rsidDel="00000000" w:rsidR="00000000" w:rsidRPr="00000000">
              <w:rPr>
                <w:rtl w:val="0"/>
              </w:rPr>
              <w:t xml:space="preserve">17:30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tl w:val="0"/>
              </w:rPr>
              <w:t xml:space="preserve">UPC</w:t>
            </w:r>
          </w:p>
        </w:tc>
        <w:tc>
          <w:tcPr/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tl w:val="0"/>
              </w:rPr>
              <w:t xml:space="preserve">Mg. Carola Tejeda</w:t>
            </w:r>
          </w:p>
        </w:tc>
        <w:tc>
          <w:tcPr/>
          <w:p w:rsidR="00000000" w:rsidDel="00000000" w:rsidP="00000000" w:rsidRDefault="00000000" w:rsidRPr="00000000" w14:paraId="0000032F">
            <w:pPr>
              <w:rPr/>
            </w:pPr>
            <w:r w:rsidDel="00000000" w:rsidR="00000000" w:rsidRPr="00000000">
              <w:rPr>
                <w:rtl w:val="0"/>
              </w:rPr>
              <w:t xml:space="preserve">de lo acontecido en Ponencias</w:t>
            </w:r>
          </w:p>
        </w:tc>
        <w:tc>
          <w:tcPr/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tl w:val="0"/>
              </w:rPr>
              <w:t xml:space="preserve">17:40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artístico de cierre - Agape  - Despedida</w:t>
            </w:r>
          </w:p>
          <w:p w:rsidR="00000000" w:rsidDel="00000000" w:rsidP="00000000" w:rsidRDefault="00000000" w:rsidRPr="00000000" w14:paraId="000003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Profesores Rodrigo Ferreyra, Marcelo Ducart, Gustavo Kunzevich y Bruno Gentile </w:t>
            </w:r>
          </w:p>
        </w:tc>
        <w:tc>
          <w:tcPr/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tl w:val="0"/>
              </w:rPr>
              <w:t xml:space="preserve">17:50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DESPEDIDA</w:t>
            </w:r>
          </w:p>
        </w:tc>
        <w:tc>
          <w:tcPr/>
          <w:p w:rsidR="00000000" w:rsidDel="00000000" w:rsidP="00000000" w:rsidRDefault="00000000" w:rsidRPr="00000000" w14:paraId="0000033B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</w:tr>
    </w:tbl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rPr>
          <w:highlight w:val="white"/>
        </w:rPr>
      </w:pPr>
      <w:bookmarkStart w:colFirst="0" w:colLast="0" w:name="_heading=h.8ofg04mkcjhb" w:id="3"/>
      <w:bookmarkEnd w:id="3"/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</w:rPr>
      <w:drawing>
        <wp:inline distB="114300" distT="114300" distL="114300" distR="114300">
          <wp:extent cx="2934018" cy="1150767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34018" cy="11507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JORNADAS DE INVESTIGACION EN EDUCACION FISICA. II DE LA RED DE UNIVERSIDADES PÚBLICAS DE CÓRDOBA EN EDUCACIÓN FÍSICA (RUPCEF) Y IX DE LA UNRC</w:t>
    </w:r>
  </w:p>
  <w:p w:rsidR="00000000" w:rsidDel="00000000" w:rsidP="00000000" w:rsidRDefault="00000000" w:rsidRPr="00000000" w14:paraId="000003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 xml:space="preserve">PROGRAMA</w:t>
    </w:r>
  </w:p>
  <w:p w:rsidR="00000000" w:rsidDel="00000000" w:rsidP="00000000" w:rsidRDefault="00000000" w:rsidRPr="00000000" w14:paraId="000003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CA2DC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A2DC7"/>
  </w:style>
  <w:style w:type="paragraph" w:styleId="Piedepgina">
    <w:name w:val="footer"/>
    <w:basedOn w:val="Normal"/>
    <w:link w:val="PiedepginaCar"/>
    <w:uiPriority w:val="99"/>
    <w:unhideWhenUsed w:val="1"/>
    <w:rsid w:val="00CA2DC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A2DC7"/>
  </w:style>
  <w:style w:type="table" w:styleId="Tablaconcuadrcula">
    <w:name w:val="Table Grid"/>
    <w:basedOn w:val="Tablanormal"/>
    <w:uiPriority w:val="39"/>
    <w:rsid w:val="00D972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et.google.com/eoz-khgf-xcv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uUaivW7XikSRep1MYkqrh2SIQ==">CgMxLjAaHwoBMBIaChgICVIUChJ0YWJsZS5udjR3Y2JmeTJtNmcyDmguc3FqZXY3anBndnM4Mg5oLnNxamV2N2pwZ3ZzODIOaC50Z2h1eTFtOWp5d2kyDmgubTh3ZXA1cWJ6NDZiMg5oLm04d2VwNXFiejQ2YjIOaC5tOHdlcDVxYno0NmIyDmguOG9mZzA0bWtjamhiOAByITFYRE9BaDdYUnNHaldweUp4WDVYSkJJaENzVUpMdnBQUA==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2025-10-23T14:53:00Z</dcterms:created>
  <dc:creator>Ivana Rivero</dc:creator>
</cp:coreProperties>
</file>